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F41AD1" w14:textId="77777777" w:rsidR="00333C7F" w:rsidRPr="00333C7F" w:rsidRDefault="00333C7F" w:rsidP="00333C7F">
      <w:pPr>
        <w:pStyle w:val="NormalWeb"/>
        <w:spacing w:before="240" w:beforeAutospacing="0" w:after="240" w:afterAutospacing="0"/>
        <w:jc w:val="center"/>
        <w:rPr>
          <w:lang w:val="nb-NO"/>
        </w:rPr>
      </w:pPr>
      <w:r w:rsidRPr="00333C7F">
        <w:rPr>
          <w:color w:val="000000"/>
          <w:sz w:val="56"/>
          <w:szCs w:val="56"/>
          <w:u w:val="single"/>
          <w:lang w:val="nb-NO"/>
        </w:rPr>
        <w:t>Heldagsprøve hovedmål 2021</w:t>
      </w:r>
    </w:p>
    <w:p w14:paraId="42B57F59" w14:textId="77777777" w:rsidR="00333C7F" w:rsidRPr="00333C7F" w:rsidRDefault="00333C7F" w:rsidP="00333C7F">
      <w:pPr>
        <w:pStyle w:val="NormalWeb"/>
        <w:spacing w:before="240" w:beforeAutospacing="0" w:after="240" w:afterAutospacing="0"/>
        <w:rPr>
          <w:lang w:val="nb-NO"/>
        </w:rPr>
      </w:pPr>
      <w:r w:rsidRPr="00333C7F">
        <w:rPr>
          <w:b/>
          <w:bCs/>
          <w:color w:val="000000"/>
          <w:sz w:val="36"/>
          <w:szCs w:val="36"/>
          <w:lang w:val="nb-NO"/>
        </w:rPr>
        <w:t> </w:t>
      </w:r>
    </w:p>
    <w:p w14:paraId="47E34562" w14:textId="77777777" w:rsidR="00333C7F" w:rsidRPr="00333C7F" w:rsidRDefault="00333C7F" w:rsidP="00333C7F">
      <w:pPr>
        <w:pStyle w:val="NormalWeb"/>
        <w:spacing w:before="240" w:beforeAutospacing="0" w:after="240" w:afterAutospacing="0"/>
        <w:rPr>
          <w:lang w:val="nb-NO"/>
        </w:rPr>
      </w:pPr>
      <w:r w:rsidRPr="00333C7F">
        <w:rPr>
          <w:b/>
          <w:bCs/>
          <w:color w:val="000000"/>
          <w:sz w:val="36"/>
          <w:szCs w:val="36"/>
          <w:lang w:val="nb-NO"/>
        </w:rPr>
        <w:t>Oppgave 3)</w:t>
      </w:r>
    </w:p>
    <w:p w14:paraId="74E9A873" w14:textId="77777777" w:rsidR="00333C7F" w:rsidRPr="00333C7F" w:rsidRDefault="00333C7F" w:rsidP="00333C7F">
      <w:pPr>
        <w:pStyle w:val="NormalWeb"/>
        <w:spacing w:before="240" w:beforeAutospacing="0" w:after="240" w:afterAutospacing="0"/>
        <w:rPr>
          <w:lang w:val="nb-NO"/>
        </w:rPr>
      </w:pPr>
      <w:r w:rsidRPr="00333C7F">
        <w:rPr>
          <w:color w:val="000000"/>
          <w:sz w:val="36"/>
          <w:szCs w:val="36"/>
          <w:lang w:val="nb-NO"/>
        </w:rPr>
        <w:t> </w:t>
      </w:r>
    </w:p>
    <w:p w14:paraId="42F03A8A" w14:textId="77777777" w:rsidR="00333C7F" w:rsidRPr="00333C7F" w:rsidRDefault="00333C7F" w:rsidP="00333C7F">
      <w:pPr>
        <w:pStyle w:val="NormalWeb"/>
        <w:spacing w:before="240" w:beforeAutospacing="0" w:after="240" w:afterAutospacing="0"/>
        <w:jc w:val="center"/>
        <w:rPr>
          <w:lang w:val="nb-NO"/>
        </w:rPr>
      </w:pPr>
      <w:r w:rsidRPr="00333C7F">
        <w:rPr>
          <w:color w:val="000000"/>
          <w:sz w:val="44"/>
          <w:szCs w:val="44"/>
          <w:u w:val="single"/>
          <w:lang w:val="nb-NO"/>
        </w:rPr>
        <w:t>Virkeligheten skildret av forfattere</w:t>
      </w:r>
    </w:p>
    <w:p w14:paraId="1502963A" w14:textId="77777777" w:rsidR="00333C7F" w:rsidRPr="00333C7F" w:rsidRDefault="00333C7F" w:rsidP="00A62978">
      <w:pPr>
        <w:pStyle w:val="NormalWeb"/>
        <w:spacing w:before="240" w:beforeAutospacing="0" w:after="240" w:afterAutospacing="0" w:line="360" w:lineRule="auto"/>
        <w:rPr>
          <w:lang w:val="nb-NO"/>
        </w:rPr>
      </w:pPr>
      <w:r w:rsidRPr="00333C7F">
        <w:rPr>
          <w:color w:val="000000"/>
          <w:lang w:val="nb-NO"/>
        </w:rPr>
        <w:t xml:space="preserve">Skal forfattere gi lesere en falskt framstilling av en virkelighet fylt med fantasi, eller burde de kritisere og sette søkelyset på kritikkverdige samfunnsforhold? På 1800-tallet, etter en periode fylt med følelser og fantasi, romantikken, valgte forfattere å kritisere samfunnet gjennom sine verk. </w:t>
      </w:r>
      <w:r w:rsidRPr="00333C7F">
        <w:rPr>
          <w:i/>
          <w:iCs/>
          <w:color w:val="000000"/>
          <w:lang w:val="nb-NO"/>
        </w:rPr>
        <w:t>Karen</w:t>
      </w:r>
      <w:r w:rsidRPr="00333C7F">
        <w:rPr>
          <w:color w:val="000000"/>
          <w:lang w:val="nb-NO"/>
        </w:rPr>
        <w:t>,</w:t>
      </w:r>
      <w:r w:rsidRPr="00333C7F">
        <w:rPr>
          <w:i/>
          <w:iCs/>
          <w:color w:val="000000"/>
          <w:lang w:val="nb-NO"/>
        </w:rPr>
        <w:t xml:space="preserve"> </w:t>
      </w:r>
      <w:r w:rsidRPr="00333C7F">
        <w:rPr>
          <w:color w:val="000000"/>
          <w:lang w:val="nb-NO"/>
        </w:rPr>
        <w:t xml:space="preserve">av Alexander Kielland, og utdragene fra </w:t>
      </w:r>
      <w:r w:rsidRPr="00333C7F">
        <w:rPr>
          <w:i/>
          <w:iCs/>
          <w:color w:val="000000"/>
          <w:lang w:val="nb-NO"/>
        </w:rPr>
        <w:t>Lev vel, alle</w:t>
      </w:r>
      <w:r w:rsidRPr="00333C7F">
        <w:rPr>
          <w:color w:val="000000"/>
          <w:lang w:val="nb-NO"/>
        </w:rPr>
        <w:t xml:space="preserve"> av Hilde Kvalvaag og </w:t>
      </w:r>
      <w:r w:rsidRPr="00333C7F">
        <w:rPr>
          <w:i/>
          <w:iCs/>
          <w:color w:val="000000"/>
          <w:lang w:val="nb-NO"/>
        </w:rPr>
        <w:t>Om Sommeren</w:t>
      </w:r>
      <w:r w:rsidRPr="00333C7F">
        <w:rPr>
          <w:color w:val="000000"/>
          <w:lang w:val="nb-NO"/>
        </w:rPr>
        <w:t xml:space="preserve"> av Karl Ove Knausgård er slike verk, selv om kun Kiellands </w:t>
      </w:r>
      <w:r w:rsidRPr="00333C7F">
        <w:rPr>
          <w:i/>
          <w:iCs/>
          <w:color w:val="000000"/>
          <w:lang w:val="nb-NO"/>
        </w:rPr>
        <w:t>Karen</w:t>
      </w:r>
      <w:r w:rsidRPr="00333C7F">
        <w:rPr>
          <w:color w:val="000000"/>
          <w:lang w:val="nb-NO"/>
        </w:rPr>
        <w:t xml:space="preserve"> er fra denne perioden. I disse tekstene kommer det frem en rekke realistiske og naturalistiske trekk, som skildrer virkeligheten og er fortsatt relevante for dagens samfunn.</w:t>
      </w:r>
    </w:p>
    <w:p w14:paraId="1F49FD99" w14:textId="2A82BA74" w:rsidR="00333C7F" w:rsidRPr="00333C7F" w:rsidRDefault="00333C7F" w:rsidP="00A62978">
      <w:pPr>
        <w:pStyle w:val="NormalWeb"/>
        <w:spacing w:before="240" w:beforeAutospacing="0" w:after="240" w:afterAutospacing="0" w:line="360" w:lineRule="auto"/>
        <w:rPr>
          <w:lang w:val="nb-NO"/>
        </w:rPr>
      </w:pPr>
      <w:r w:rsidRPr="00333C7F">
        <w:rPr>
          <w:i/>
          <w:iCs/>
          <w:color w:val="000000"/>
          <w:lang w:val="nb-NO"/>
        </w:rPr>
        <w:t>Karen</w:t>
      </w:r>
      <w:r w:rsidRPr="00333C7F">
        <w:rPr>
          <w:color w:val="000000"/>
          <w:lang w:val="nb-NO"/>
        </w:rPr>
        <w:t xml:space="preserve">, skrevet av Alexander Kielland i 1882, er en av de mest kjente og eldste norske tekstene med både realistiske og naturalistiske trekk. En av de mest sentrale trekkene i realistiske tekster er </w:t>
      </w:r>
      <w:r w:rsidRPr="00333C7F">
        <w:rPr>
          <w:i/>
          <w:iCs/>
          <w:color w:val="000000"/>
          <w:lang w:val="nb-NO"/>
        </w:rPr>
        <w:t>mimesis</w:t>
      </w:r>
      <w:r w:rsidRPr="00333C7F">
        <w:rPr>
          <w:color w:val="000000"/>
          <w:lang w:val="nb-NO"/>
        </w:rPr>
        <w:t xml:space="preserve">, som i denne sammenhengen betyr å etterlikne og beskrive realiteten så nærme som mulig slik den er. Kroa i </w:t>
      </w:r>
      <w:r w:rsidRPr="00333C7F">
        <w:rPr>
          <w:i/>
          <w:iCs/>
          <w:color w:val="000000"/>
          <w:lang w:val="nb-NO"/>
        </w:rPr>
        <w:t>Karen</w:t>
      </w:r>
      <w:r w:rsidRPr="00333C7F">
        <w:rPr>
          <w:color w:val="000000"/>
          <w:lang w:val="nb-NO"/>
        </w:rPr>
        <w:t xml:space="preserve"> er en sentral del av handlinga, og Kielland har plukket ut karakterene i teksten med tanke på dette. Vi møter ei krojente, bønder, en postfører, kroeieren og flere statister som sammen gjenspeiler en typisk kro. I tillegg er språket i Karen typisk naturalistisk ved at det er veldig dagligdags og inkluderer småprat, noe som igjen gjenspeiler virkeligheten og miljøet fra den perioden</w:t>
      </w:r>
      <w:r w:rsidR="00553E38">
        <w:rPr>
          <w:color w:val="000000"/>
          <w:lang w:val="nb-NO"/>
        </w:rPr>
        <w:t>:</w:t>
      </w:r>
      <w:r w:rsidRPr="00333C7F">
        <w:rPr>
          <w:color w:val="000000"/>
          <w:lang w:val="nb-NO"/>
        </w:rPr>
        <w:t xml:space="preserve"> "Satans skjønn fyr! Jeg har så menn danset i hans bryllup? Så - er han gift?" (Kielland, 1882). Videre, er det typisk at tekster fra denne epoken ikke har lykkelig slutt, ettersom det skal gjenspeile virkeligheten. Etter at Karen blir gravid sammen med postføreren</w:t>
      </w:r>
      <w:r w:rsidR="009031F9">
        <w:rPr>
          <w:color w:val="000000"/>
          <w:lang w:val="nb-NO"/>
        </w:rPr>
        <w:t xml:space="preserve"> skriver Kielland</w:t>
      </w:r>
      <w:r w:rsidR="00553E38">
        <w:rPr>
          <w:color w:val="000000"/>
          <w:lang w:val="nb-NO"/>
        </w:rPr>
        <w:t xml:space="preserve">: </w:t>
      </w:r>
      <w:r w:rsidRPr="00333C7F">
        <w:rPr>
          <w:color w:val="000000"/>
          <w:lang w:val="nb-NO"/>
        </w:rPr>
        <w:t xml:space="preserve">"Hennes blå hvergarnskjole var blitt for trang for henne" (Kielland, 1882), </w:t>
      </w:r>
      <w:r w:rsidR="00553E38">
        <w:rPr>
          <w:color w:val="000000"/>
          <w:lang w:val="nb-NO"/>
        </w:rPr>
        <w:t>men</w:t>
      </w:r>
      <w:r w:rsidRPr="00333C7F">
        <w:rPr>
          <w:color w:val="000000"/>
          <w:lang w:val="nb-NO"/>
        </w:rPr>
        <w:t xml:space="preserve"> hun </w:t>
      </w:r>
      <w:r w:rsidR="00553E38">
        <w:rPr>
          <w:color w:val="000000"/>
          <w:lang w:val="nb-NO"/>
        </w:rPr>
        <w:t xml:space="preserve">finner </w:t>
      </w:r>
      <w:r w:rsidRPr="00333C7F">
        <w:rPr>
          <w:color w:val="000000"/>
          <w:lang w:val="nb-NO"/>
        </w:rPr>
        <w:t>fort ut at postføreren er gift og har to barn</w:t>
      </w:r>
      <w:r w:rsidR="00C920BC">
        <w:rPr>
          <w:color w:val="000000"/>
          <w:lang w:val="nb-NO"/>
        </w:rPr>
        <w:t xml:space="preserve"> og </w:t>
      </w:r>
      <w:r w:rsidR="002C483A">
        <w:rPr>
          <w:color w:val="000000"/>
          <w:lang w:val="nb-NO"/>
        </w:rPr>
        <w:t xml:space="preserve">selv </w:t>
      </w:r>
      <w:r w:rsidR="00C920BC">
        <w:rPr>
          <w:color w:val="000000"/>
          <w:lang w:val="nb-NO"/>
        </w:rPr>
        <w:t>står igjen uten hjelp</w:t>
      </w:r>
      <w:r w:rsidRPr="00333C7F">
        <w:rPr>
          <w:color w:val="000000"/>
          <w:lang w:val="nb-NO"/>
        </w:rPr>
        <w:t xml:space="preserve">. Denne hendelsen gjenspeiler virkeligheten, i og med at den illustrerer hvor </w:t>
      </w:r>
      <w:r w:rsidR="0069201C" w:rsidRPr="00333C7F">
        <w:rPr>
          <w:color w:val="000000"/>
          <w:lang w:val="nb-NO"/>
        </w:rPr>
        <w:t>makt</w:t>
      </w:r>
      <w:r w:rsidR="0069201C">
        <w:rPr>
          <w:color w:val="000000"/>
          <w:lang w:val="nb-NO"/>
        </w:rPr>
        <w:t>e</w:t>
      </w:r>
      <w:r w:rsidR="0069201C" w:rsidRPr="00333C7F">
        <w:rPr>
          <w:color w:val="000000"/>
          <w:lang w:val="nb-NO"/>
        </w:rPr>
        <w:t>sløse</w:t>
      </w:r>
      <w:r w:rsidRPr="00333C7F">
        <w:rPr>
          <w:color w:val="000000"/>
          <w:lang w:val="nb-NO"/>
        </w:rPr>
        <w:t xml:space="preserve"> kvinner var på den tiden og hvordan menn kunne begå utroskap uten konsekvenser. Kort fortalt, er språket,</w:t>
      </w:r>
      <w:r w:rsidR="0069201C">
        <w:rPr>
          <w:color w:val="000000"/>
          <w:lang w:val="nb-NO"/>
        </w:rPr>
        <w:t xml:space="preserve"> den</w:t>
      </w:r>
      <w:r w:rsidRPr="00333C7F">
        <w:rPr>
          <w:color w:val="000000"/>
          <w:lang w:val="nb-NO"/>
        </w:rPr>
        <w:t xml:space="preserve"> ulykkelige slutt</w:t>
      </w:r>
      <w:r w:rsidR="0069201C">
        <w:rPr>
          <w:color w:val="000000"/>
          <w:lang w:val="nb-NO"/>
        </w:rPr>
        <w:t>en</w:t>
      </w:r>
      <w:r w:rsidRPr="00333C7F">
        <w:rPr>
          <w:color w:val="000000"/>
          <w:lang w:val="nb-NO"/>
        </w:rPr>
        <w:t xml:space="preserve"> og miljøskildringen</w:t>
      </w:r>
      <w:r w:rsidR="0069201C">
        <w:rPr>
          <w:color w:val="000000"/>
          <w:lang w:val="nb-NO"/>
        </w:rPr>
        <w:t>e</w:t>
      </w:r>
      <w:r w:rsidRPr="00333C7F">
        <w:rPr>
          <w:color w:val="000000"/>
          <w:lang w:val="nb-NO"/>
        </w:rPr>
        <w:t xml:space="preserve"> realistiske trekk i </w:t>
      </w:r>
      <w:r w:rsidRPr="00333C7F">
        <w:rPr>
          <w:i/>
          <w:iCs/>
          <w:color w:val="000000"/>
          <w:lang w:val="nb-NO"/>
        </w:rPr>
        <w:t>Karen</w:t>
      </w:r>
      <w:r w:rsidRPr="00333C7F">
        <w:rPr>
          <w:color w:val="000000"/>
          <w:lang w:val="nb-NO"/>
        </w:rPr>
        <w:t>, men hvor avgjørende er miljøet?</w:t>
      </w:r>
    </w:p>
    <w:p w14:paraId="749297D7" w14:textId="110C98E4" w:rsidR="00333C7F" w:rsidRPr="00333C7F" w:rsidRDefault="00333C7F" w:rsidP="00A62978">
      <w:pPr>
        <w:pStyle w:val="NormalWeb"/>
        <w:spacing w:before="240" w:beforeAutospacing="0" w:after="240" w:afterAutospacing="0" w:line="360" w:lineRule="auto"/>
        <w:rPr>
          <w:lang w:val="nb-NO"/>
        </w:rPr>
      </w:pPr>
      <w:r w:rsidRPr="00333C7F">
        <w:rPr>
          <w:color w:val="000000"/>
          <w:lang w:val="nb-NO"/>
        </w:rPr>
        <w:lastRenderedPageBreak/>
        <w:t xml:space="preserve">Naturalismen påstår at vi mennesker er et produkt av arv og miljø, og at vi har en skjebne, noe som </w:t>
      </w:r>
      <w:r w:rsidR="009735F6">
        <w:rPr>
          <w:color w:val="000000"/>
          <w:lang w:val="nb-NO"/>
        </w:rPr>
        <w:t xml:space="preserve">også </w:t>
      </w:r>
      <w:r w:rsidRPr="00333C7F">
        <w:rPr>
          <w:color w:val="000000"/>
          <w:lang w:val="nb-NO"/>
        </w:rPr>
        <w:t xml:space="preserve">kommer frem i utdraget av </w:t>
      </w:r>
      <w:r w:rsidRPr="00333C7F">
        <w:rPr>
          <w:i/>
          <w:iCs/>
          <w:color w:val="000000"/>
          <w:lang w:val="nb-NO"/>
        </w:rPr>
        <w:t>Lev vel, alle</w:t>
      </w:r>
      <w:r w:rsidRPr="00333C7F">
        <w:rPr>
          <w:color w:val="000000"/>
          <w:lang w:val="nb-NO"/>
        </w:rPr>
        <w:t xml:space="preserve"> av H</w:t>
      </w:r>
      <w:r w:rsidR="009735F6">
        <w:rPr>
          <w:color w:val="000000"/>
          <w:lang w:val="nb-NO"/>
        </w:rPr>
        <w:t>il</w:t>
      </w:r>
      <w:r w:rsidRPr="00333C7F">
        <w:rPr>
          <w:color w:val="000000"/>
          <w:lang w:val="nb-NO"/>
        </w:rPr>
        <w:t xml:space="preserve">de K. Kvalvåg. I innledningen finner vi ut at Knut har droppet ut av skolen etter en voldsepisode, og skal nå til Canada med moren sin, "i fotspora til oldefaren hennar, som forlét familien og seks barn i Noreg for å aldri komme tilbake" (Kvalvåg, 2015). Her er det flere tegn på arv, Knut har reist til Canada som bestefaren sin gjorde, og sniker ut første natta, dette kan være et tegn på Knut, som bestefaren sin skal forlate sin familie for godt. Slike hendelser er vanlig i naturalistiske tekster, tekster som </w:t>
      </w:r>
      <w:r w:rsidRPr="00333C7F">
        <w:rPr>
          <w:i/>
          <w:iCs/>
          <w:color w:val="000000"/>
          <w:lang w:val="nb-NO"/>
        </w:rPr>
        <w:t xml:space="preserve">Gengangere </w:t>
      </w:r>
      <w:r w:rsidRPr="00333C7F">
        <w:rPr>
          <w:color w:val="000000"/>
          <w:lang w:val="nb-NO"/>
        </w:rPr>
        <w:t>av Henrik Ibsen har lignende eksempler, da sønnen til kammerherren hadde samme atferd og sykdom som han (Ibsen, 1881). Andre naturalistiske trekk er da Knut ender opp på "West Hastings Street", som er fylt med narkomanere og hjemløse, som er en kontrast til de høye bygningene han nettopp så. At Knut endte opp på den gaten er kanskje skjebnen hans, men gutten han møter på gata viser igjen det realistiske og naturalistiske trekket i dette utdraget. Begge to er av samme alder, men oppveksten i to veldig forskjellige miljøer er symbolisert gjennom de to guttene, begge bor i de beste landene i verden (Forbes, 2018), men skjebne og miljø var ikke like rettferdig mot den ene. Kort sagt, er arv og miljø to viktige naturalistiske trekk, som påvirker skjebnen og livet ditt.</w:t>
      </w:r>
    </w:p>
    <w:p w14:paraId="36D81B53" w14:textId="3C77D22F" w:rsidR="00333C7F" w:rsidRPr="00333C7F" w:rsidRDefault="00333C7F" w:rsidP="00A62978">
      <w:pPr>
        <w:pStyle w:val="NormalWeb"/>
        <w:spacing w:before="240" w:beforeAutospacing="0" w:after="240" w:afterAutospacing="0" w:line="360" w:lineRule="auto"/>
        <w:rPr>
          <w:lang w:val="nb-NO"/>
        </w:rPr>
      </w:pPr>
      <w:r w:rsidRPr="00333C7F">
        <w:rPr>
          <w:i/>
          <w:iCs/>
          <w:color w:val="000000"/>
          <w:lang w:val="nb-NO"/>
        </w:rPr>
        <w:t xml:space="preserve">Karen </w:t>
      </w:r>
      <w:r w:rsidRPr="00333C7F">
        <w:rPr>
          <w:color w:val="000000"/>
          <w:lang w:val="nb-NO"/>
        </w:rPr>
        <w:t xml:space="preserve">og </w:t>
      </w:r>
      <w:r w:rsidRPr="00333C7F">
        <w:rPr>
          <w:i/>
          <w:iCs/>
          <w:color w:val="000000"/>
          <w:lang w:val="nb-NO"/>
        </w:rPr>
        <w:t>Lev vel, alle</w:t>
      </w:r>
      <w:r w:rsidRPr="00333C7F">
        <w:rPr>
          <w:color w:val="000000"/>
          <w:lang w:val="nb-NO"/>
        </w:rPr>
        <w:t xml:space="preserve"> er bare tekster, allikevel føles de så realistiske ut, årsaken til dette ligger i selve språket, som er demonstrert i utdraget "Sommernatt" fra </w:t>
      </w:r>
      <w:r w:rsidRPr="00333C7F">
        <w:rPr>
          <w:i/>
          <w:iCs/>
          <w:color w:val="000000"/>
          <w:lang w:val="nb-NO"/>
        </w:rPr>
        <w:t>Om Sommeren</w:t>
      </w:r>
      <w:r w:rsidRPr="00333C7F">
        <w:rPr>
          <w:color w:val="000000"/>
          <w:lang w:val="nb-NO"/>
        </w:rPr>
        <w:t xml:space="preserve"> av Karl Ove Knausgård. Å skildre realiteten med kun ord er en kunst, for forfatterne beskriver både små og store detaljer, og av den grunn er det en essensiell trekk for realistiske tekster. Forfatteren Karl Ove Knausgård skildrer miljøet i </w:t>
      </w:r>
      <w:r w:rsidRPr="00333C7F">
        <w:rPr>
          <w:i/>
          <w:iCs/>
          <w:color w:val="000000"/>
          <w:lang w:val="nb-NO"/>
        </w:rPr>
        <w:t>Om Sommeren</w:t>
      </w:r>
      <w:r w:rsidRPr="00333C7F">
        <w:rPr>
          <w:color w:val="000000"/>
          <w:lang w:val="nb-NO"/>
        </w:rPr>
        <w:t xml:space="preserve"> på en slik måte, "Stemningen rundt de andre bordene var god, mange hadde fullført måltidet og satt avslappet med beina strukket ut og drakk kaffe eller vin mens de pratet og lot hendene leke med noe på bordet, en eske tannpirkere, konjakkglasset, kaffekoppen" (Knausgård, 2016). Slike beskrivelser som overfloder med detaljer skaper et realistisk bilde, og da kan vi leserne gjenkjenne oss igjen. Dessuten er teksten skrevet gjennom synsvinkelet personal forteller med intern synsvinkel, dette gir oss et bedre innblikk i livene til de to karakterene i handlingen, noe som igjen kan bli gjenkjent av enkelte lesere. Med andre ord utnytter utraget "Sommernatt" detaljer og interne synsvinkler for at lesere kan gjenkjenne seg igjen, og er dermed et realistisk trekk, men hvor aktuelle er disse skrivemåtene og temaene i dag?</w:t>
      </w:r>
    </w:p>
    <w:p w14:paraId="1B9D21B0" w14:textId="77777777" w:rsidR="00333C7F" w:rsidRPr="00333C7F" w:rsidRDefault="00333C7F" w:rsidP="00A62978">
      <w:pPr>
        <w:pStyle w:val="NormalWeb"/>
        <w:spacing w:before="240" w:beforeAutospacing="0" w:after="240" w:afterAutospacing="0" w:line="360" w:lineRule="auto"/>
        <w:rPr>
          <w:lang w:val="nb-NO"/>
        </w:rPr>
      </w:pPr>
      <w:r w:rsidRPr="00333C7F">
        <w:rPr>
          <w:i/>
          <w:iCs/>
          <w:color w:val="000000"/>
          <w:lang w:val="nb-NO"/>
        </w:rPr>
        <w:t>Om Sommeren</w:t>
      </w:r>
      <w:r w:rsidRPr="00333C7F">
        <w:rPr>
          <w:color w:val="000000"/>
          <w:lang w:val="nb-NO"/>
        </w:rPr>
        <w:t xml:space="preserve"> er en relevant moderne tekst, men hvor aktuell er tekster med realistiske trekk, og hvor aktuelle er temaene som er tatt opp i </w:t>
      </w:r>
      <w:r w:rsidRPr="00333C7F">
        <w:rPr>
          <w:i/>
          <w:iCs/>
          <w:color w:val="000000"/>
          <w:lang w:val="nb-NO"/>
        </w:rPr>
        <w:t>Karen</w:t>
      </w:r>
      <w:r w:rsidRPr="00333C7F">
        <w:rPr>
          <w:color w:val="000000"/>
          <w:lang w:val="nb-NO"/>
        </w:rPr>
        <w:t xml:space="preserve">? Temaer som omhandlet utroskap og seksualitet er ikke like store konflikter nå som de var for 150 år siden. I Norge kan man </w:t>
      </w:r>
      <w:r w:rsidRPr="00333C7F">
        <w:rPr>
          <w:color w:val="000000"/>
          <w:lang w:val="nb-NO"/>
        </w:rPr>
        <w:lastRenderedPageBreak/>
        <w:t xml:space="preserve">anmelde noen for overgrep, og staten vil støtte ei kvinne hvis en mann har vært utro eller forlatt kona. Likevel, på den andre siden er det land som er ikke like utviklet som Norge, land som har hatt dårlig skjebne, i disse landene er utroskap og overgrep fortsatt aktuelle og veldig seriøse temaer. Det finnes land hvor jenter begår selvmord på grunn av at en mann har vært utro, dette er opprørende og trist, fordi det er ikke hennes feil. Dermed er noen forfattere fortsatt opptatt med slike temaer, en slik eksempel er Lene Wold, som skrev </w:t>
      </w:r>
      <w:r w:rsidRPr="00333C7F">
        <w:rPr>
          <w:i/>
          <w:iCs/>
          <w:color w:val="000000"/>
          <w:lang w:val="nb-NO"/>
        </w:rPr>
        <w:t>ære være mine døtre</w:t>
      </w:r>
      <w:r w:rsidRPr="00333C7F">
        <w:rPr>
          <w:color w:val="000000"/>
          <w:lang w:val="nb-NO"/>
        </w:rPr>
        <w:t>, som er en realistisk fortelling om æresdrap. I Norge har samfunnsdebattene forandret seg med tida, istedenfor utroskap og overgrep, er feminisme, kjønn og seksualitet en av de sentrale temaene. Slik kommer nye debatter til å bli introdusert for hver tid, mens de gamle vil bli løst, og forfatterne må bare fortsette å skildre virkeligheten i sine ord, for å utgjøre en forskjell.</w:t>
      </w:r>
    </w:p>
    <w:p w14:paraId="76220AF1" w14:textId="77777777" w:rsidR="00333C7F" w:rsidRPr="00333C7F" w:rsidRDefault="00333C7F" w:rsidP="00A62978">
      <w:pPr>
        <w:pStyle w:val="NormalWeb"/>
        <w:spacing w:before="240" w:beforeAutospacing="0" w:after="240" w:afterAutospacing="0" w:line="360" w:lineRule="auto"/>
        <w:rPr>
          <w:lang w:val="nb-NO"/>
        </w:rPr>
      </w:pPr>
      <w:r w:rsidRPr="00333C7F">
        <w:rPr>
          <w:color w:val="000000"/>
          <w:lang w:val="nb-NO"/>
        </w:rPr>
        <w:t xml:space="preserve">Alle de tre vedleggene inneholder sentrale realistiske og naturalistiske trekk. </w:t>
      </w:r>
      <w:r w:rsidRPr="00333C7F">
        <w:rPr>
          <w:i/>
          <w:iCs/>
          <w:color w:val="000000"/>
          <w:lang w:val="nb-NO"/>
        </w:rPr>
        <w:t xml:space="preserve">Karen </w:t>
      </w:r>
      <w:r w:rsidRPr="00333C7F">
        <w:rPr>
          <w:color w:val="000000"/>
          <w:lang w:val="nb-NO"/>
        </w:rPr>
        <w:t xml:space="preserve">illustrerer hvordan forfattere begynte å bruke dagligdags språk og satt søkelyset på relevante og aktuelle samfunnsdebatter. Utdraget fra </w:t>
      </w:r>
      <w:r w:rsidRPr="00333C7F">
        <w:rPr>
          <w:i/>
          <w:iCs/>
          <w:color w:val="000000"/>
          <w:lang w:val="nb-NO"/>
        </w:rPr>
        <w:t xml:space="preserve">Lev vel, alle </w:t>
      </w:r>
      <w:r w:rsidRPr="00333C7F">
        <w:rPr>
          <w:color w:val="000000"/>
          <w:lang w:val="nb-NO"/>
        </w:rPr>
        <w:t>viser hvordan arv og miljø påvirker livet, og hvordan skjebne er ikke rettferdig med alle. Utdraget "Sommernatt" uttrykker betydningen av en intern synsvinkel og skildring av miljøet, siden da kan lesere gjenkjenne seg igjen. I dag er kanskje ikke disse temaene like aktuelle, men slike tekster har signifikant betydning for samfunnet, fordi som Georg Branders påsto, "det, at en litteratur i vore dage lever, viser seg i, at den sætter problemer under debat" (Branders, 1871).</w:t>
      </w:r>
    </w:p>
    <w:p w14:paraId="130AADA0" w14:textId="77777777" w:rsidR="00333C7F" w:rsidRPr="00333C7F" w:rsidRDefault="00333C7F" w:rsidP="00333C7F">
      <w:pPr>
        <w:pStyle w:val="NormalWeb"/>
        <w:spacing w:before="240" w:beforeAutospacing="0" w:after="240" w:afterAutospacing="0"/>
        <w:rPr>
          <w:lang w:val="nb-NO"/>
        </w:rPr>
      </w:pPr>
      <w:r w:rsidRPr="00333C7F">
        <w:rPr>
          <w:color w:val="000000"/>
          <w:lang w:val="nb-NO"/>
        </w:rPr>
        <w:t> </w:t>
      </w:r>
    </w:p>
    <w:p w14:paraId="1BB38029" w14:textId="77777777" w:rsidR="00333C7F" w:rsidRPr="00333C7F" w:rsidRDefault="00333C7F" w:rsidP="00333C7F">
      <w:pPr>
        <w:pStyle w:val="NormalWeb"/>
        <w:spacing w:before="240" w:beforeAutospacing="0" w:after="240" w:afterAutospacing="0"/>
        <w:rPr>
          <w:lang w:val="nb-NO"/>
        </w:rPr>
      </w:pPr>
      <w:r w:rsidRPr="00333C7F">
        <w:rPr>
          <w:color w:val="000000"/>
          <w:sz w:val="44"/>
          <w:szCs w:val="44"/>
          <w:u w:val="single"/>
          <w:lang w:val="nb-NO"/>
        </w:rPr>
        <w:t>Kilder</w:t>
      </w:r>
    </w:p>
    <w:p w14:paraId="50485EBD" w14:textId="77777777" w:rsidR="00333C7F" w:rsidRPr="00333C7F" w:rsidRDefault="00333C7F" w:rsidP="00333C7F">
      <w:pPr>
        <w:pStyle w:val="NormalWeb"/>
        <w:spacing w:before="240" w:beforeAutospacing="0" w:after="240" w:afterAutospacing="0"/>
        <w:ind w:left="720" w:hanging="720"/>
        <w:rPr>
          <w:lang w:val="nb-NO"/>
        </w:rPr>
      </w:pPr>
      <w:r w:rsidRPr="00333C7F">
        <w:rPr>
          <w:b/>
          <w:bCs/>
          <w:color w:val="000000"/>
          <w:lang w:val="nb-NO"/>
        </w:rPr>
        <w:t xml:space="preserve">Ekle, L. (2017, mars 16). </w:t>
      </w:r>
      <w:r w:rsidRPr="00333C7F">
        <w:rPr>
          <w:b/>
          <w:bCs/>
          <w:i/>
          <w:iCs/>
          <w:color w:val="000000"/>
          <w:lang w:val="nb-NO"/>
        </w:rPr>
        <w:t>NRK</w:t>
      </w:r>
      <w:r w:rsidRPr="00333C7F">
        <w:rPr>
          <w:b/>
          <w:bCs/>
          <w:color w:val="000000"/>
          <w:lang w:val="nb-NO"/>
        </w:rPr>
        <w:t>.</w:t>
      </w:r>
      <w:r w:rsidRPr="00333C7F">
        <w:rPr>
          <w:color w:val="000000"/>
          <w:lang w:val="nb-NO"/>
        </w:rPr>
        <w:t xml:space="preserve"> Hentet fra Skam og ære i viktig bok: https://www.nrk.no/kultur/bokanmeldelse-av-_aere-vaere-mine-dotre_-1.13428063</w:t>
      </w:r>
    </w:p>
    <w:p w14:paraId="03675B32" w14:textId="77777777" w:rsidR="00333C7F" w:rsidRPr="00333C7F" w:rsidRDefault="00333C7F" w:rsidP="00333C7F">
      <w:pPr>
        <w:pStyle w:val="NormalWeb"/>
        <w:spacing w:before="240" w:beforeAutospacing="0" w:after="240" w:afterAutospacing="0"/>
        <w:ind w:left="720" w:hanging="720"/>
        <w:rPr>
          <w:lang w:val="nb-NO"/>
        </w:rPr>
      </w:pPr>
      <w:r w:rsidRPr="00333C7F">
        <w:rPr>
          <w:b/>
          <w:bCs/>
          <w:color w:val="000000"/>
          <w:lang w:val="nb-NO"/>
        </w:rPr>
        <w:t xml:space="preserve">Federl, M. (2019, februar 15). </w:t>
      </w:r>
      <w:r w:rsidRPr="00333C7F">
        <w:rPr>
          <w:b/>
          <w:bCs/>
          <w:i/>
          <w:iCs/>
          <w:color w:val="000000"/>
          <w:lang w:val="nb-NO"/>
        </w:rPr>
        <w:t>NDLA</w:t>
      </w:r>
      <w:r w:rsidRPr="00333C7F">
        <w:rPr>
          <w:b/>
          <w:bCs/>
          <w:color w:val="000000"/>
          <w:lang w:val="nb-NO"/>
        </w:rPr>
        <w:t>. Hentet fra Forteller og synsvinkel</w:t>
      </w:r>
      <w:r w:rsidRPr="00333C7F">
        <w:rPr>
          <w:color w:val="000000"/>
          <w:lang w:val="nb-NO"/>
        </w:rPr>
        <w:t>: https://ndla.no/subject:19/topic:1:195257/topic:1:195520/topic:1:195269/resource:1:48005?filters=urn:filter:f4581340-52f1-435d-8f99-d5de4e123f70</w:t>
      </w:r>
    </w:p>
    <w:p w14:paraId="2F223B2C" w14:textId="77777777" w:rsidR="00333C7F" w:rsidRPr="00333C7F" w:rsidRDefault="00333C7F" w:rsidP="00333C7F">
      <w:pPr>
        <w:pStyle w:val="NormalWeb"/>
        <w:spacing w:before="240" w:beforeAutospacing="0" w:after="240" w:afterAutospacing="0"/>
        <w:ind w:left="720" w:hanging="720"/>
        <w:rPr>
          <w:lang w:val="nb-NO"/>
        </w:rPr>
      </w:pPr>
      <w:r w:rsidRPr="00333C7F">
        <w:rPr>
          <w:b/>
          <w:bCs/>
          <w:color w:val="000000"/>
          <w:lang w:val="nb-NO"/>
        </w:rPr>
        <w:t xml:space="preserve">Forbes. (2018). </w:t>
      </w:r>
      <w:r w:rsidRPr="00333C7F">
        <w:rPr>
          <w:b/>
          <w:bCs/>
          <w:i/>
          <w:iCs/>
          <w:color w:val="000000"/>
          <w:lang w:val="nb-NO"/>
        </w:rPr>
        <w:t>Forbes</w:t>
      </w:r>
      <w:r w:rsidRPr="00333C7F">
        <w:rPr>
          <w:b/>
          <w:bCs/>
          <w:color w:val="000000"/>
          <w:lang w:val="nb-NO"/>
        </w:rPr>
        <w:t>. Hentet fra Best Countries:</w:t>
      </w:r>
      <w:r w:rsidRPr="00333C7F">
        <w:rPr>
          <w:color w:val="000000"/>
          <w:lang w:val="nb-NO"/>
        </w:rPr>
        <w:t xml:space="preserve"> https://www.forbes.com/best-countries-for-business/list/#tab:overall</w:t>
      </w:r>
    </w:p>
    <w:p w14:paraId="4F44CEB1" w14:textId="77777777" w:rsidR="00333C7F" w:rsidRPr="00333C7F" w:rsidRDefault="00333C7F" w:rsidP="00333C7F">
      <w:pPr>
        <w:pStyle w:val="NormalWeb"/>
        <w:spacing w:before="240" w:beforeAutospacing="0" w:after="240" w:afterAutospacing="0"/>
        <w:ind w:left="720" w:hanging="720"/>
        <w:rPr>
          <w:lang w:val="nb-NO"/>
        </w:rPr>
      </w:pPr>
      <w:r w:rsidRPr="00333C7F">
        <w:rPr>
          <w:b/>
          <w:bCs/>
          <w:color w:val="000000"/>
          <w:lang w:val="nb-NO"/>
        </w:rPr>
        <w:t xml:space="preserve">Ibsen, H. (1881). </w:t>
      </w:r>
      <w:r w:rsidRPr="00333C7F">
        <w:rPr>
          <w:b/>
          <w:bCs/>
          <w:i/>
          <w:iCs/>
          <w:color w:val="000000"/>
          <w:lang w:val="nb-NO"/>
        </w:rPr>
        <w:t>UIO</w:t>
      </w:r>
      <w:r w:rsidRPr="00333C7F">
        <w:rPr>
          <w:b/>
          <w:bCs/>
          <w:color w:val="000000"/>
          <w:lang w:val="nb-NO"/>
        </w:rPr>
        <w:t xml:space="preserve">. Hentet fra Gengangere: </w:t>
      </w:r>
      <w:r w:rsidRPr="00333C7F">
        <w:rPr>
          <w:color w:val="000000"/>
          <w:lang w:val="nb-NO"/>
        </w:rPr>
        <w:t>https://ibsen.uio.no/DRVIT_Ge%7CGe81.xhtml?facs=Ja</w:t>
      </w:r>
    </w:p>
    <w:p w14:paraId="1DBA2FA0" w14:textId="77777777" w:rsidR="00333C7F" w:rsidRPr="00333C7F" w:rsidRDefault="00333C7F" w:rsidP="00333C7F">
      <w:pPr>
        <w:pStyle w:val="NormalWeb"/>
        <w:spacing w:before="240" w:beforeAutospacing="0" w:after="240" w:afterAutospacing="0"/>
        <w:ind w:left="720" w:hanging="720"/>
        <w:rPr>
          <w:lang w:val="nb-NO"/>
        </w:rPr>
      </w:pPr>
      <w:r w:rsidRPr="00333C7F">
        <w:rPr>
          <w:b/>
          <w:bCs/>
          <w:color w:val="000000"/>
          <w:lang w:val="nb-NO"/>
        </w:rPr>
        <w:t xml:space="preserve">Kielland, A. (1882). </w:t>
      </w:r>
      <w:r w:rsidRPr="00333C7F">
        <w:rPr>
          <w:b/>
          <w:bCs/>
          <w:i/>
          <w:iCs/>
          <w:color w:val="000000"/>
          <w:lang w:val="nb-NO"/>
        </w:rPr>
        <w:t>Karen.</w:t>
      </w:r>
    </w:p>
    <w:p w14:paraId="0AC1C001" w14:textId="77777777" w:rsidR="00333C7F" w:rsidRPr="00333C7F" w:rsidRDefault="00333C7F" w:rsidP="00333C7F">
      <w:pPr>
        <w:pStyle w:val="NormalWeb"/>
        <w:spacing w:before="240" w:beforeAutospacing="0" w:after="240" w:afterAutospacing="0"/>
        <w:ind w:left="720" w:hanging="720"/>
        <w:rPr>
          <w:lang w:val="nb-NO"/>
        </w:rPr>
      </w:pPr>
      <w:r w:rsidRPr="00333C7F">
        <w:rPr>
          <w:b/>
          <w:bCs/>
          <w:color w:val="000000"/>
          <w:lang w:val="nb-NO"/>
        </w:rPr>
        <w:t>Knausgård, K. O. (2016). Sommernatt.</w:t>
      </w:r>
      <w:r w:rsidRPr="00333C7F">
        <w:rPr>
          <w:color w:val="000000"/>
          <w:lang w:val="nb-NO"/>
        </w:rPr>
        <w:t xml:space="preserve"> I K. O. Knausgård, </w:t>
      </w:r>
      <w:r w:rsidRPr="00333C7F">
        <w:rPr>
          <w:i/>
          <w:iCs/>
          <w:color w:val="000000"/>
          <w:lang w:val="nb-NO"/>
        </w:rPr>
        <w:t>Om Sommeren.</w:t>
      </w:r>
    </w:p>
    <w:p w14:paraId="45EFA6A7" w14:textId="77777777" w:rsidR="00333C7F" w:rsidRPr="00333C7F" w:rsidRDefault="00333C7F" w:rsidP="00333C7F">
      <w:pPr>
        <w:pStyle w:val="NormalWeb"/>
        <w:spacing w:before="240" w:beforeAutospacing="0" w:after="240" w:afterAutospacing="0"/>
        <w:ind w:left="720" w:hanging="720"/>
        <w:rPr>
          <w:lang w:val="nn-NO"/>
        </w:rPr>
      </w:pPr>
      <w:r w:rsidRPr="00333C7F">
        <w:rPr>
          <w:b/>
          <w:bCs/>
          <w:color w:val="000000"/>
          <w:lang w:val="nn-NO"/>
        </w:rPr>
        <w:lastRenderedPageBreak/>
        <w:t xml:space="preserve">Kvalvaag, H. K. (2015). Lev vel, alle. (Utdrag) </w:t>
      </w:r>
      <w:r w:rsidRPr="00333C7F">
        <w:rPr>
          <w:color w:val="000000"/>
          <w:lang w:val="nn-NO"/>
        </w:rPr>
        <w:t xml:space="preserve">I H. K. Kvalvaag, </w:t>
      </w:r>
      <w:r w:rsidRPr="00333C7F">
        <w:rPr>
          <w:i/>
          <w:iCs/>
          <w:color w:val="000000"/>
          <w:lang w:val="nn-NO"/>
        </w:rPr>
        <w:t>Lev vel, alle.</w:t>
      </w:r>
    </w:p>
    <w:p w14:paraId="15D928AA" w14:textId="77777777" w:rsidR="00333C7F" w:rsidRPr="00333C7F" w:rsidRDefault="00333C7F" w:rsidP="00333C7F">
      <w:pPr>
        <w:pStyle w:val="NormalWeb"/>
        <w:spacing w:before="240" w:beforeAutospacing="0" w:after="240" w:afterAutospacing="0"/>
        <w:ind w:left="720" w:hanging="720"/>
        <w:rPr>
          <w:lang w:val="nn-NO"/>
        </w:rPr>
      </w:pPr>
      <w:r w:rsidRPr="00333C7F">
        <w:rPr>
          <w:b/>
          <w:bCs/>
          <w:color w:val="000000"/>
          <w:lang w:val="nn-NO"/>
        </w:rPr>
        <w:t xml:space="preserve">M., R., &amp; andre, &amp;. (2014). </w:t>
      </w:r>
      <w:r w:rsidRPr="00333C7F">
        <w:rPr>
          <w:b/>
          <w:bCs/>
          <w:i/>
          <w:iCs/>
          <w:color w:val="000000"/>
          <w:lang w:val="nn-NO"/>
        </w:rPr>
        <w:t>Panorama.</w:t>
      </w:r>
      <w:r w:rsidRPr="00333C7F">
        <w:rPr>
          <w:b/>
          <w:bCs/>
          <w:color w:val="000000"/>
          <w:lang w:val="nn-NO"/>
        </w:rPr>
        <w:t xml:space="preserve"> </w:t>
      </w:r>
      <w:r w:rsidRPr="00333C7F">
        <w:rPr>
          <w:color w:val="000000"/>
          <w:lang w:val="nn-NO"/>
        </w:rPr>
        <w:t>Oslo: Gyldendal.</w:t>
      </w:r>
    </w:p>
    <w:p w14:paraId="46F9CCFC" w14:textId="77777777" w:rsidR="00333C7F" w:rsidRPr="00333C7F" w:rsidRDefault="00333C7F" w:rsidP="00333C7F">
      <w:pPr>
        <w:pStyle w:val="NormalWeb"/>
        <w:spacing w:before="240" w:beforeAutospacing="0" w:after="240" w:afterAutospacing="0"/>
        <w:ind w:left="720" w:hanging="720"/>
        <w:rPr>
          <w:lang w:val="nb-NO"/>
        </w:rPr>
      </w:pPr>
      <w:r w:rsidRPr="00333C7F">
        <w:rPr>
          <w:b/>
          <w:bCs/>
          <w:color w:val="000000"/>
          <w:lang w:val="nn-NO"/>
        </w:rPr>
        <w:t xml:space="preserve">Solbakken, H. M. (2019, jan 23). </w:t>
      </w:r>
      <w:r w:rsidRPr="00333C7F">
        <w:rPr>
          <w:b/>
          <w:bCs/>
          <w:i/>
          <w:iCs/>
          <w:color w:val="000000"/>
          <w:lang w:val="nb-NO"/>
        </w:rPr>
        <w:t>NDLA</w:t>
      </w:r>
      <w:r w:rsidRPr="00333C7F">
        <w:rPr>
          <w:b/>
          <w:bCs/>
          <w:color w:val="000000"/>
          <w:lang w:val="nb-NO"/>
        </w:rPr>
        <w:t xml:space="preserve">. Hentet fra Det moderne gjennombrudd - den kritiske realismen: </w:t>
      </w:r>
      <w:r w:rsidRPr="00333C7F">
        <w:rPr>
          <w:color w:val="000000"/>
          <w:lang w:val="nb-NO"/>
        </w:rPr>
        <w:t>https://ndla.no/subject:19/topic:1:186579/topic:1:195781/resource:1:126135?filters=urn:filter:f3d2143b-66e3-428c-89ca-72c1abc659ea</w:t>
      </w:r>
    </w:p>
    <w:p w14:paraId="7839C778" w14:textId="77777777" w:rsidR="00333C7F" w:rsidRPr="00333C7F" w:rsidRDefault="00333C7F" w:rsidP="00333C7F">
      <w:pPr>
        <w:pStyle w:val="NormalWeb"/>
        <w:spacing w:before="240" w:beforeAutospacing="0" w:after="240" w:afterAutospacing="0"/>
        <w:ind w:left="720" w:hanging="720"/>
        <w:rPr>
          <w:lang w:val="nb-NO"/>
        </w:rPr>
      </w:pPr>
      <w:r w:rsidRPr="00333C7F">
        <w:rPr>
          <w:b/>
          <w:bCs/>
          <w:color w:val="000000"/>
          <w:lang w:val="nb-NO"/>
        </w:rPr>
        <w:t xml:space="preserve">Solbakken, H. M. (2019, januar 11). </w:t>
      </w:r>
      <w:r w:rsidRPr="00333C7F">
        <w:rPr>
          <w:b/>
          <w:bCs/>
          <w:i/>
          <w:iCs/>
          <w:color w:val="000000"/>
          <w:lang w:val="nb-NO"/>
        </w:rPr>
        <w:t>NDLA</w:t>
      </w:r>
      <w:r w:rsidRPr="00333C7F">
        <w:rPr>
          <w:b/>
          <w:bCs/>
          <w:color w:val="000000"/>
          <w:lang w:val="nb-NO"/>
        </w:rPr>
        <w:t xml:space="preserve">. Hentet fra Naturalismen: </w:t>
      </w:r>
      <w:r w:rsidRPr="00333C7F">
        <w:rPr>
          <w:color w:val="000000"/>
          <w:lang w:val="nb-NO"/>
        </w:rPr>
        <w:t>https://ndla.no/subject:19/topic:1:186579/topic:1:195781/resource:1:126142?filters=urn:filter:f3d2143b-66e3-428c-89ca-72c1abc659ea</w:t>
      </w:r>
    </w:p>
    <w:p w14:paraId="5BA64452" w14:textId="77777777" w:rsidR="00333C7F" w:rsidRPr="00333C7F" w:rsidRDefault="00333C7F" w:rsidP="00333C7F">
      <w:pPr>
        <w:pStyle w:val="NormalWeb"/>
        <w:spacing w:before="240" w:beforeAutospacing="0" w:after="240" w:afterAutospacing="0"/>
        <w:ind w:left="720" w:hanging="720"/>
        <w:rPr>
          <w:lang w:val="nb-NO"/>
        </w:rPr>
      </w:pPr>
      <w:r w:rsidRPr="00333C7F">
        <w:rPr>
          <w:b/>
          <w:bCs/>
          <w:color w:val="000000"/>
          <w:lang w:val="nb-NO"/>
        </w:rPr>
        <w:t xml:space="preserve">Solbakken, H. M. (2019, januar 9). </w:t>
      </w:r>
      <w:r w:rsidRPr="00333C7F">
        <w:rPr>
          <w:b/>
          <w:bCs/>
          <w:i/>
          <w:iCs/>
          <w:color w:val="000000"/>
          <w:lang w:val="nb-NO"/>
        </w:rPr>
        <w:t>NDLA</w:t>
      </w:r>
      <w:r w:rsidRPr="00333C7F">
        <w:rPr>
          <w:b/>
          <w:bCs/>
          <w:color w:val="000000"/>
          <w:lang w:val="nb-NO"/>
        </w:rPr>
        <w:t xml:space="preserve">. Hentet fra Realismen: litterær epoke og litterær stil: </w:t>
      </w:r>
      <w:r w:rsidRPr="00333C7F">
        <w:rPr>
          <w:color w:val="000000"/>
          <w:lang w:val="nb-NO"/>
        </w:rPr>
        <w:t>https://ndla.no/subject:19/topic:1:186579/topic:1:195781/resource:1:126126?filters=urn:filter:cddc3895-a19b-4e30-bd27-2f91b4a02894</w:t>
      </w:r>
    </w:p>
    <w:p w14:paraId="1497F634" w14:textId="77777777" w:rsidR="00333C7F" w:rsidRPr="00333C7F" w:rsidRDefault="00333C7F" w:rsidP="00333C7F">
      <w:pPr>
        <w:pStyle w:val="NormalWeb"/>
        <w:spacing w:before="240" w:beforeAutospacing="0" w:after="240" w:afterAutospacing="0"/>
        <w:rPr>
          <w:lang w:val="nb-NO"/>
        </w:rPr>
      </w:pPr>
      <w:r w:rsidRPr="00333C7F">
        <w:rPr>
          <w:color w:val="000000"/>
          <w:sz w:val="44"/>
          <w:szCs w:val="44"/>
          <w:u w:val="single"/>
          <w:lang w:val="nb-NO"/>
        </w:rPr>
        <w:t> </w:t>
      </w:r>
    </w:p>
    <w:p w14:paraId="24CCD866" w14:textId="77777777" w:rsidR="00333C7F" w:rsidRPr="00333C7F" w:rsidRDefault="00333C7F" w:rsidP="00333C7F">
      <w:pPr>
        <w:pStyle w:val="NormalWeb"/>
        <w:spacing w:before="240" w:beforeAutospacing="0" w:after="240" w:afterAutospacing="0"/>
        <w:rPr>
          <w:lang w:val="nb-NO"/>
        </w:rPr>
      </w:pPr>
      <w:r w:rsidRPr="00333C7F">
        <w:rPr>
          <w:b/>
          <w:bCs/>
          <w:color w:val="000000"/>
          <w:sz w:val="36"/>
          <w:szCs w:val="36"/>
          <w:lang w:val="nb-NO"/>
        </w:rPr>
        <w:t> </w:t>
      </w:r>
    </w:p>
    <w:p w14:paraId="0AEC257F" w14:textId="77777777" w:rsidR="00B72580" w:rsidRPr="009131AF" w:rsidRDefault="00B72580" w:rsidP="00B72580">
      <w:pPr>
        <w:rPr>
          <w:rFonts w:ascii="Times New Roman" w:hAnsi="Times New Roman" w:cs="Times New Roman"/>
          <w:b/>
          <w:bCs/>
          <w:sz w:val="36"/>
          <w:szCs w:val="36"/>
        </w:rPr>
      </w:pPr>
    </w:p>
    <w:sectPr w:rsidR="00B72580" w:rsidRPr="009131AF" w:rsidSect="005A1885">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E2D8D7" w14:textId="77777777" w:rsidR="00BC61A8" w:rsidRDefault="00BC61A8" w:rsidP="009F330E">
      <w:pPr>
        <w:spacing w:after="0" w:line="240" w:lineRule="auto"/>
      </w:pPr>
      <w:r>
        <w:separator/>
      </w:r>
    </w:p>
  </w:endnote>
  <w:endnote w:type="continuationSeparator" w:id="0">
    <w:p w14:paraId="51F6F490" w14:textId="77777777" w:rsidR="00BC61A8" w:rsidRDefault="00BC61A8" w:rsidP="009F33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4092197"/>
      <w:docPartObj>
        <w:docPartGallery w:val="Page Numbers (Bottom of Page)"/>
        <w:docPartUnique/>
      </w:docPartObj>
    </w:sdtPr>
    <w:sdtContent>
      <w:sdt>
        <w:sdtPr>
          <w:id w:val="-1769616900"/>
          <w:docPartObj>
            <w:docPartGallery w:val="Page Numbers (Top of Page)"/>
            <w:docPartUnique/>
          </w:docPartObj>
        </w:sdtPr>
        <w:sdtContent>
          <w:p w14:paraId="67928BB4" w14:textId="1B1FE101" w:rsidR="002717A9" w:rsidRDefault="002717A9">
            <w:pPr>
              <w:pStyle w:val="Bunntekst"/>
              <w:jc w:val="right"/>
            </w:pPr>
            <w:r>
              <w:t xml:space="preserve">Side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av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11177134" w14:textId="77777777" w:rsidR="002717A9" w:rsidRDefault="002717A9">
    <w:pPr>
      <w:pStyle w:val="Bunn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DC6F5A" w14:textId="77777777" w:rsidR="00BC61A8" w:rsidRDefault="00BC61A8" w:rsidP="009F330E">
      <w:pPr>
        <w:spacing w:after="0" w:line="240" w:lineRule="auto"/>
      </w:pPr>
      <w:r>
        <w:separator/>
      </w:r>
    </w:p>
  </w:footnote>
  <w:footnote w:type="continuationSeparator" w:id="0">
    <w:p w14:paraId="567AB81F" w14:textId="77777777" w:rsidR="00BC61A8" w:rsidRDefault="00BC61A8" w:rsidP="009F33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C51CE" w14:textId="27DBC8FA" w:rsidR="002717A9" w:rsidRPr="009F330E" w:rsidRDefault="002717A9">
    <w:pPr>
      <w:pStyle w:val="Topptekst"/>
      <w:rPr>
        <w:rFonts w:ascii="Times New Roman" w:hAnsi="Times New Roman" w:cs="Times New Roman"/>
        <w:sz w:val="24"/>
        <w:szCs w:val="24"/>
      </w:rPr>
    </w:pPr>
    <w:r>
      <w:rPr>
        <w:rFonts w:ascii="Times New Roman" w:hAnsi="Times New Roman" w:cs="Times New Roman"/>
        <w:sz w:val="24"/>
        <w:szCs w:val="24"/>
      </w:rPr>
      <w:t>Jahanzeb Sarfraz 3STC</w:t>
    </w:r>
    <w:r>
      <w:rPr>
        <w:rFonts w:ascii="Times New Roman" w:hAnsi="Times New Roman" w:cs="Times New Roman"/>
        <w:sz w:val="24"/>
        <w:szCs w:val="24"/>
      </w:rPr>
      <w:tab/>
    </w:r>
    <w:r>
      <w:rPr>
        <w:rFonts w:ascii="Times New Roman" w:hAnsi="Times New Roman" w:cs="Times New Roman"/>
        <w:sz w:val="24"/>
        <w:szCs w:val="24"/>
      </w:rPr>
      <w:tab/>
      <w:t>27.04.2021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30942D8"/>
    <w:multiLevelType w:val="hybridMultilevel"/>
    <w:tmpl w:val="AC886954"/>
    <w:lvl w:ilvl="0" w:tplc="5190834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2580"/>
    <w:rsid w:val="00094A5E"/>
    <w:rsid w:val="0009509E"/>
    <w:rsid w:val="00123418"/>
    <w:rsid w:val="0014444F"/>
    <w:rsid w:val="001E224C"/>
    <w:rsid w:val="002359EB"/>
    <w:rsid w:val="0024185F"/>
    <w:rsid w:val="002717A9"/>
    <w:rsid w:val="00271BDA"/>
    <w:rsid w:val="002C483A"/>
    <w:rsid w:val="002F115C"/>
    <w:rsid w:val="00321C38"/>
    <w:rsid w:val="00333C7F"/>
    <w:rsid w:val="003566FA"/>
    <w:rsid w:val="003C0069"/>
    <w:rsid w:val="003C2D95"/>
    <w:rsid w:val="003D2291"/>
    <w:rsid w:val="003E3998"/>
    <w:rsid w:val="004376CA"/>
    <w:rsid w:val="004C3E0B"/>
    <w:rsid w:val="004F1B1B"/>
    <w:rsid w:val="00507BEE"/>
    <w:rsid w:val="00553E38"/>
    <w:rsid w:val="005A1885"/>
    <w:rsid w:val="00687370"/>
    <w:rsid w:val="0069201C"/>
    <w:rsid w:val="006F74E8"/>
    <w:rsid w:val="0070782B"/>
    <w:rsid w:val="00781320"/>
    <w:rsid w:val="0079413F"/>
    <w:rsid w:val="0080178C"/>
    <w:rsid w:val="00804B58"/>
    <w:rsid w:val="00876EB2"/>
    <w:rsid w:val="00896F6C"/>
    <w:rsid w:val="008A3AE8"/>
    <w:rsid w:val="008B5DA2"/>
    <w:rsid w:val="008F2B57"/>
    <w:rsid w:val="009031F9"/>
    <w:rsid w:val="00903E24"/>
    <w:rsid w:val="00904D9C"/>
    <w:rsid w:val="009131AF"/>
    <w:rsid w:val="009735F6"/>
    <w:rsid w:val="009A2B68"/>
    <w:rsid w:val="009F330E"/>
    <w:rsid w:val="00A62978"/>
    <w:rsid w:val="00A82424"/>
    <w:rsid w:val="00AC65C3"/>
    <w:rsid w:val="00AE1F3B"/>
    <w:rsid w:val="00AF1DB3"/>
    <w:rsid w:val="00B700D5"/>
    <w:rsid w:val="00B72580"/>
    <w:rsid w:val="00BC61A8"/>
    <w:rsid w:val="00BE5FF8"/>
    <w:rsid w:val="00C74F51"/>
    <w:rsid w:val="00C920BC"/>
    <w:rsid w:val="00CB2611"/>
    <w:rsid w:val="00CC1A74"/>
    <w:rsid w:val="00D9021A"/>
    <w:rsid w:val="00DE32DF"/>
    <w:rsid w:val="00E3706B"/>
    <w:rsid w:val="00EB5FCE"/>
    <w:rsid w:val="00EC62F1"/>
    <w:rsid w:val="00F11B02"/>
    <w:rsid w:val="00F237F4"/>
    <w:rsid w:val="00F74E02"/>
    <w:rsid w:val="00FA2866"/>
  </w:rsids>
  <m:mathPr>
    <m:mathFont m:val="Cambria Math"/>
    <m:brkBin m:val="before"/>
    <m:brkBinSub m:val="--"/>
    <m:smallFrac m:val="0"/>
    <m:dispDef/>
    <m:lMargin m:val="0"/>
    <m:rMargin m:val="0"/>
    <m:defJc m:val="centerGroup"/>
    <m:wrapIndent m:val="1440"/>
    <m:intLim m:val="subSup"/>
    <m:naryLim m:val="undOvr"/>
  </m:mathPr>
  <w:themeFontLang w:val="nb-NO"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071D9D"/>
  <w15:chartTrackingRefBased/>
  <w15:docId w15:val="{C2E665C3-5353-4475-B8DB-6C4A8FE76D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B72580"/>
    <w:pPr>
      <w:ind w:left="720"/>
      <w:contextualSpacing/>
    </w:pPr>
  </w:style>
  <w:style w:type="paragraph" w:styleId="Topptekst">
    <w:name w:val="header"/>
    <w:basedOn w:val="Normal"/>
    <w:link w:val="TopptekstTegn"/>
    <w:uiPriority w:val="99"/>
    <w:unhideWhenUsed/>
    <w:rsid w:val="009F330E"/>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9F330E"/>
    <w:rPr>
      <w:lang w:val="nb-NO"/>
    </w:rPr>
  </w:style>
  <w:style w:type="paragraph" w:styleId="Bunntekst">
    <w:name w:val="footer"/>
    <w:basedOn w:val="Normal"/>
    <w:link w:val="BunntekstTegn"/>
    <w:uiPriority w:val="99"/>
    <w:unhideWhenUsed/>
    <w:rsid w:val="009F330E"/>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9F330E"/>
    <w:rPr>
      <w:lang w:val="nb-NO"/>
    </w:rPr>
  </w:style>
  <w:style w:type="paragraph" w:styleId="Bibliografi">
    <w:name w:val="Bibliography"/>
    <w:basedOn w:val="Normal"/>
    <w:next w:val="Normal"/>
    <w:uiPriority w:val="37"/>
    <w:unhideWhenUsed/>
    <w:rsid w:val="003C0069"/>
  </w:style>
  <w:style w:type="paragraph" w:styleId="NormalWeb">
    <w:name w:val="Normal (Web)"/>
    <w:basedOn w:val="Normal"/>
    <w:uiPriority w:val="99"/>
    <w:semiHidden/>
    <w:unhideWhenUsed/>
    <w:rsid w:val="00333C7F"/>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110445">
      <w:bodyDiv w:val="1"/>
      <w:marLeft w:val="0"/>
      <w:marRight w:val="0"/>
      <w:marTop w:val="0"/>
      <w:marBottom w:val="0"/>
      <w:divBdr>
        <w:top w:val="none" w:sz="0" w:space="0" w:color="auto"/>
        <w:left w:val="none" w:sz="0" w:space="0" w:color="auto"/>
        <w:bottom w:val="none" w:sz="0" w:space="0" w:color="auto"/>
        <w:right w:val="none" w:sz="0" w:space="0" w:color="auto"/>
      </w:divBdr>
    </w:div>
    <w:div w:id="2095468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Røs14</b:Tag>
    <b:SourceType>Book</b:SourceType>
    <b:Guid>{BB5530F0-E5B2-42AE-9737-653F4FAAFA74}</b:Guid>
    <b:Title>Panorama</b:Title>
    <b:Year>2014</b:Year>
    <b:City>Oslo</b:City>
    <b:Publisher>Gyldendal</b:Publisher>
    <b:Author>
      <b:Author>
        <b:NameList>
          <b:Person>
            <b:Last>M.</b:Last>
            <b:First>Røskeland</b:First>
          </b:Person>
          <b:Person>
            <b:Last>andre</b:Last>
            <b:First>&amp;</b:First>
          </b:Person>
        </b:NameList>
      </b:Author>
    </b:Author>
    <b:RefOrder>1</b:RefOrder>
  </b:Source>
  <b:Source>
    <b:Tag>For18</b:Tag>
    <b:SourceType>InternetSite</b:SourceType>
    <b:Guid>{6D986F80-DA93-4376-8F35-2A8F73F4AC72}</b:Guid>
    <b:Author>
      <b:Author>
        <b:Corporate>Forbes</b:Corporate>
      </b:Author>
    </b:Author>
    <b:Title>Forbes</b:Title>
    <b:InternetSiteTitle>Best Countries</b:InternetSiteTitle>
    <b:Year>2018</b:Year>
    <b:URL>https://www.forbes.com/best-countries-for-business/list/#tab:overall</b:URL>
    <b:RefOrder>2</b:RefOrder>
  </b:Source>
  <b:Source>
    <b:Tag>Lei17</b:Tag>
    <b:SourceType>InternetSite</b:SourceType>
    <b:Guid>{AD9A6839-9AE7-42EE-8D95-668E009A1635}</b:Guid>
    <b:Author>
      <b:Author>
        <b:NameList>
          <b:Person>
            <b:Last>Ekle</b:Last>
            <b:First>Leif</b:First>
          </b:Person>
        </b:NameList>
      </b:Author>
    </b:Author>
    <b:Title>NRK</b:Title>
    <b:InternetSiteTitle>Skam og ære i viktig bok</b:InternetSiteTitle>
    <b:Year>2017</b:Year>
    <b:Month>mars</b:Month>
    <b:Day>16</b:Day>
    <b:URL>https://www.nrk.no/kultur/bokanmeldelse-av-_aere-vaere-mine-dotre_-1.13428063</b:URL>
    <b:RefOrder>3</b:RefOrder>
  </b:Source>
  <b:Source>
    <b:Tag>Hei191</b:Tag>
    <b:SourceType>InternetSite</b:SourceType>
    <b:Guid>{47ABD909-3947-4E3C-A604-DF77473BD2F6}</b:Guid>
    <b:Author>
      <b:Author>
        <b:NameList>
          <b:Person>
            <b:Last>Solbakken</b:Last>
            <b:First>Heidi</b:First>
            <b:Middle>Mobekk</b:Middle>
          </b:Person>
        </b:NameList>
      </b:Author>
    </b:Author>
    <b:Title>NDLA</b:Title>
    <b:InternetSiteTitle>Det moderne gjennombrudd - den kritiske realismen</b:InternetSiteTitle>
    <b:Year>2019</b:Year>
    <b:Month>jan</b:Month>
    <b:Day>23</b:Day>
    <b:URL>https://ndla.no/subject:19/topic:1:186579/topic:1:195781/resource:1:126135?filters=urn:filter:f3d2143b-66e3-428c-89ca-72c1abc659ea</b:URL>
    <b:RefOrder>4</b:RefOrder>
  </b:Source>
  <b:Source>
    <b:Tag>Hei192</b:Tag>
    <b:SourceType>InternetSite</b:SourceType>
    <b:Guid>{20B037A1-6AFA-4EAD-85A0-B7D09A2DFC10}</b:Guid>
    <b:Author>
      <b:Author>
        <b:NameList>
          <b:Person>
            <b:Last>Solbakken</b:Last>
            <b:First>Heidi</b:First>
            <b:Middle>Mobekk</b:Middle>
          </b:Person>
        </b:NameList>
      </b:Author>
    </b:Author>
    <b:Title>NDLA</b:Title>
    <b:InternetSiteTitle>Naturalismen</b:InternetSiteTitle>
    <b:Year>2019</b:Year>
    <b:Month>januar</b:Month>
    <b:Day>11</b:Day>
    <b:URL>https://ndla.no/subject:19/topic:1:186579/topic:1:195781/resource:1:126142?filters=urn:filter:f3d2143b-66e3-428c-89ca-72c1abc659ea</b:URL>
    <b:RefOrder>5</b:RefOrder>
  </b:Source>
  <b:Source>
    <b:Tag>Hei193</b:Tag>
    <b:SourceType>InternetSite</b:SourceType>
    <b:Guid>{714CCF4C-D7DB-454F-ADA0-066620B6980A}</b:Guid>
    <b:Author>
      <b:Author>
        <b:NameList>
          <b:Person>
            <b:Last>Solbakken</b:Last>
            <b:First>Heidi</b:First>
            <b:Middle>Mobekk</b:Middle>
          </b:Person>
        </b:NameList>
      </b:Author>
    </b:Author>
    <b:Title>NDLA</b:Title>
    <b:InternetSiteTitle>Realismen: litterær epoke og litterær stil</b:InternetSiteTitle>
    <b:Year>2019</b:Year>
    <b:Month>januar</b:Month>
    <b:Day>9</b:Day>
    <b:URL>https://ndla.no/subject:19/topic:1:186579/topic:1:195781/resource:1:126126?filters=urn:filter:cddc3895-a19b-4e30-bd27-2f91b4a02894</b:URL>
    <b:RefOrder>6</b:RefOrder>
  </b:Source>
  <b:Source>
    <b:Tag>Mar191</b:Tag>
    <b:SourceType>InternetSite</b:SourceType>
    <b:Guid>{DAD9A7E6-121C-43E3-9614-ADEEDB70B3E1}</b:Guid>
    <b:Author>
      <b:Author>
        <b:NameList>
          <b:Person>
            <b:Last>Federl</b:Last>
            <b:First>Marion</b:First>
          </b:Person>
        </b:NameList>
      </b:Author>
    </b:Author>
    <b:Title>NDLA</b:Title>
    <b:InternetSiteTitle>Forteller og synsvinkel</b:InternetSiteTitle>
    <b:Year>2019</b:Year>
    <b:Month>februar</b:Month>
    <b:Day>15</b:Day>
    <b:URL>https://ndla.no/subject:19/topic:1:195257/topic:1:195520/topic:1:195269/resource:1:48005?filters=urn:filter:f4581340-52f1-435d-8f99-d5de4e123f70</b:URL>
    <b:RefOrder>7</b:RefOrder>
  </b:Source>
  <b:Source>
    <b:Tag>Kie82</b:Tag>
    <b:SourceType>Book</b:SourceType>
    <b:Guid>{2CE213AD-2869-44D7-895C-7B0906F51047}</b:Guid>
    <b:Title>Karen</b:Title>
    <b:Year>1882</b:Year>
    <b:Author>
      <b:Author>
        <b:NameList>
          <b:Person>
            <b:Last>Kielland</b:Last>
            <b:First>Alexander</b:First>
          </b:Person>
        </b:NameList>
      </b:Author>
    </b:Author>
    <b:RefOrder>8</b:RefOrder>
  </b:Source>
  <b:Source>
    <b:Tag>Hil15</b:Tag>
    <b:SourceType>BookSection</b:SourceType>
    <b:Guid>{3972FBE3-1BCC-4EE4-B08C-DB61E3C294F3}</b:Guid>
    <b:Title>Lev vel, alle</b:Title>
    <b:Year>2015</b:Year>
    <b:Author>
      <b:Author>
        <b:NameList>
          <b:Person>
            <b:Last>Kvalvaag</b:Last>
            <b:First>Hilde</b:First>
            <b:Middle>K.</b:Middle>
          </b:Person>
        </b:NameList>
      </b:Author>
      <b:BookAuthor>
        <b:NameList>
          <b:Person>
            <b:Last>Kvalvaag</b:Last>
            <b:First>Hilde</b:First>
            <b:Middle>K.</b:Middle>
          </b:Person>
        </b:NameList>
      </b:BookAuthor>
    </b:Author>
    <b:BookTitle>Lev vel, alle</b:BookTitle>
    <b:RefOrder>9</b:RefOrder>
  </b:Source>
  <b:Source>
    <b:Tag>Kar16</b:Tag>
    <b:SourceType>BookSection</b:SourceType>
    <b:Guid>{ECBFF0F9-7A61-4811-87BC-35C1DE3E0806}</b:Guid>
    <b:Author>
      <b:Author>
        <b:NameList>
          <b:Person>
            <b:Last>Knausgård</b:Last>
            <b:First>Karl</b:First>
            <b:Middle>Ove</b:Middle>
          </b:Person>
        </b:NameList>
      </b:Author>
      <b:BookAuthor>
        <b:NameList>
          <b:Person>
            <b:Last>Knausgård</b:Last>
            <b:First>Karl</b:First>
            <b:Middle>Ove</b:Middle>
          </b:Person>
        </b:NameList>
      </b:BookAuthor>
    </b:Author>
    <b:Title>Sommernatt</b:Title>
    <b:BookTitle>Om Sommeren</b:BookTitle>
    <b:Year>2016</b:Year>
    <b:RefOrder>10</b:RefOrder>
  </b:Source>
  <b:Source>
    <b:Tag>Ibs81</b:Tag>
    <b:SourceType>InternetSite</b:SourceType>
    <b:Guid>{A36AD189-40E3-4266-A984-EEBEF932C698}</b:Guid>
    <b:Title>UIO</b:Title>
    <b:Year>1881</b:Year>
    <b:Author>
      <b:Author>
        <b:NameList>
          <b:Person>
            <b:Last>Ibsen</b:Last>
            <b:First>Henrik</b:First>
          </b:Person>
        </b:NameList>
      </b:Author>
    </b:Author>
    <b:InternetSiteTitle>Gengangere</b:InternetSiteTitle>
    <b:URL>https://ibsen.uio.no/DRVIT_Ge%7CGe81.xhtml?facs=Ja</b:URL>
    <b:RefOrder>11</b:RefOrder>
  </b:Source>
</b:Sources>
</file>

<file path=customXml/itemProps1.xml><?xml version="1.0" encoding="utf-8"?>
<ds:datastoreItem xmlns:ds="http://schemas.openxmlformats.org/officeDocument/2006/customXml" ds:itemID="{68C1118F-443D-433B-A463-6749786DC2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496</TotalTime>
  <Pages>4</Pages>
  <Words>1236</Words>
  <Characters>7050</Characters>
  <Application>Microsoft Office Word</Application>
  <DocSecurity>0</DocSecurity>
  <Lines>58</Lines>
  <Paragraphs>16</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8270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Jahanzeb Sarfraz</dc:creator>
  <cp:keywords/>
  <dc:description/>
  <cp:lastModifiedBy>Jahanzeb Sarfraz</cp:lastModifiedBy>
  <cp:revision>39</cp:revision>
  <dcterms:created xsi:type="dcterms:W3CDTF">2021-04-27T07:18:00Z</dcterms:created>
  <dcterms:modified xsi:type="dcterms:W3CDTF">2021-04-27T18:26:00Z</dcterms:modified>
</cp:coreProperties>
</file>