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04B5" w:rsidRDefault="00EF3F42" w:rsidP="00EF3F42">
      <w:pPr>
        <w:pStyle w:val="Overskrift1"/>
      </w:pPr>
      <w:r>
        <w:t>LØSNING EKSAMEN KJEMI 2 V2017</w:t>
      </w:r>
    </w:p>
    <w:p w:rsidR="008D04B5" w:rsidRDefault="008D04B5" w:rsidP="008D04B5">
      <w:pPr>
        <w:pStyle w:val="Overskrift1"/>
      </w:pPr>
      <w:r>
        <w:t>Del 1</w:t>
      </w:r>
    </w:p>
    <w:p w:rsidR="00EF3F42" w:rsidRDefault="00EF3F42" w:rsidP="008D04B5">
      <w:pPr>
        <w:pStyle w:val="Overskrift2"/>
        <w:sectPr w:rsidR="00EF3F42" w:rsidSect="00EF3F42">
          <w:headerReference w:type="default" r:id="rId7"/>
          <w:footerReference w:type="default" r:id="rId8"/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8D04B5" w:rsidRPr="008D04B5" w:rsidRDefault="008D04B5" w:rsidP="008D04B5">
      <w:pPr>
        <w:pStyle w:val="Overskrift2"/>
      </w:pPr>
      <w:r>
        <w:t>OPPGAVE 1</w:t>
      </w: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>a)</w:t>
      </w:r>
      <w:r>
        <w:rPr>
          <w:szCs w:val="24"/>
        </w:rPr>
        <w:tab/>
        <w:t>A er det rette alternativet.</w:t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>b)</w:t>
      </w:r>
      <w:r>
        <w:rPr>
          <w:szCs w:val="24"/>
        </w:rPr>
        <w:tab/>
        <w:t>A er det rette alternativet.</w:t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>c)</w:t>
      </w:r>
      <w:r>
        <w:rPr>
          <w:szCs w:val="24"/>
        </w:rPr>
        <w:tab/>
        <w:t>B er det rette alternativet.</w:t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>d)</w:t>
      </w:r>
      <w:r>
        <w:rPr>
          <w:szCs w:val="24"/>
        </w:rPr>
        <w:tab/>
        <w:t>D er det rette alternativet.</w:t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>e)</w:t>
      </w:r>
      <w:r>
        <w:rPr>
          <w:szCs w:val="24"/>
        </w:rPr>
        <w:tab/>
        <w:t>A er det rette alternativet.</w:t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>f)</w:t>
      </w:r>
      <w:r>
        <w:rPr>
          <w:szCs w:val="24"/>
        </w:rPr>
        <w:tab/>
        <w:t>B er det rette alternativet.</w:t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>g)</w:t>
      </w:r>
      <w:r>
        <w:rPr>
          <w:szCs w:val="24"/>
        </w:rPr>
        <w:tab/>
        <w:t>C er det rette alternativet.</w:t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>h)</w:t>
      </w:r>
      <w:r>
        <w:rPr>
          <w:szCs w:val="24"/>
        </w:rPr>
        <w:tab/>
        <w:t>C er det rette alternativet.</w:t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>i)</w:t>
      </w:r>
      <w:r>
        <w:rPr>
          <w:szCs w:val="24"/>
        </w:rPr>
        <w:tab/>
        <w:t>A er det rette alternativet.</w:t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>j)</w:t>
      </w:r>
      <w:r>
        <w:rPr>
          <w:szCs w:val="24"/>
        </w:rPr>
        <w:tab/>
        <w:t>C er det rette alternativet.</w:t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>k)</w:t>
      </w:r>
      <w:r>
        <w:rPr>
          <w:szCs w:val="24"/>
        </w:rPr>
        <w:tab/>
        <w:t>B er det rette alternativet.</w:t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>l)</w:t>
      </w:r>
      <w:r>
        <w:rPr>
          <w:szCs w:val="24"/>
        </w:rPr>
        <w:tab/>
        <w:t>B er det rette alternativet.</w:t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>m)</w:t>
      </w:r>
      <w:r>
        <w:rPr>
          <w:szCs w:val="24"/>
        </w:rPr>
        <w:tab/>
        <w:t>D er det rette alternativet.</w:t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>n)</w:t>
      </w:r>
      <w:r>
        <w:rPr>
          <w:szCs w:val="24"/>
        </w:rPr>
        <w:tab/>
        <w:t>C er det rette alternativet.</w:t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>o)</w:t>
      </w:r>
      <w:r>
        <w:rPr>
          <w:szCs w:val="24"/>
        </w:rPr>
        <w:tab/>
        <w:t>D er det rette alternativet.</w:t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>p)</w:t>
      </w:r>
      <w:r>
        <w:rPr>
          <w:szCs w:val="24"/>
        </w:rPr>
        <w:tab/>
        <w:t>C er det rette alternativet.</w:t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>q)</w:t>
      </w:r>
      <w:r>
        <w:rPr>
          <w:szCs w:val="24"/>
        </w:rPr>
        <w:tab/>
        <w:t>C er det rette alternativet.</w:t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>r)</w:t>
      </w:r>
      <w:r>
        <w:rPr>
          <w:szCs w:val="24"/>
        </w:rPr>
        <w:tab/>
        <w:t>B er det rette alternativet.</w:t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>s)</w:t>
      </w:r>
      <w:r>
        <w:rPr>
          <w:szCs w:val="24"/>
        </w:rPr>
        <w:tab/>
        <w:t>D er det rette alternativet.</w:t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>t)</w:t>
      </w:r>
      <w:r>
        <w:rPr>
          <w:szCs w:val="24"/>
        </w:rPr>
        <w:tab/>
        <w:t>B er det rette alternativet.</w:t>
      </w:r>
    </w:p>
    <w:p w:rsidR="00EF3F42" w:rsidRDefault="00EF3F42" w:rsidP="00EF3F42">
      <w:pPr>
        <w:spacing w:after="0"/>
        <w:rPr>
          <w:szCs w:val="24"/>
        </w:rPr>
        <w:sectPr w:rsidR="00EF3F42" w:rsidSect="00EF3F42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EF3F42" w:rsidRDefault="00EF3F42" w:rsidP="00EF3F42">
      <w:pPr>
        <w:spacing w:after="0"/>
        <w:rPr>
          <w:szCs w:val="24"/>
        </w:rPr>
      </w:pPr>
    </w:p>
    <w:p w:rsidR="00EF3F42" w:rsidRPr="00EF3F42" w:rsidRDefault="00EF3F42" w:rsidP="00EF3F42">
      <w:pPr>
        <w:pStyle w:val="Overskrift2"/>
      </w:pPr>
      <w:r w:rsidRPr="00EF3F42">
        <w:t>OPPGAVE 2</w:t>
      </w: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>a)</w:t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ab/>
        <w:t xml:space="preserve">1)  </w:t>
      </w: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ab/>
      </w:r>
      <w:r w:rsidR="00E84378" w:rsidRPr="002015EE">
        <w:rPr>
          <w:noProof/>
          <w:lang w:eastAsia="nb-NO"/>
        </w:rPr>
        <w:drawing>
          <wp:inline distT="0" distB="0" distL="0" distR="0">
            <wp:extent cx="2333625" cy="1209675"/>
            <wp:effectExtent l="0" t="0" r="0" b="0"/>
            <wp:docPr id="4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3625" cy="1209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lastRenderedPageBreak/>
        <w:tab/>
        <w:t xml:space="preserve">2) </w:t>
      </w: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ab/>
      </w:r>
      <w:r w:rsidR="00E84378" w:rsidRPr="002015EE">
        <w:rPr>
          <w:noProof/>
          <w:lang w:eastAsia="nb-NO"/>
        </w:rPr>
        <w:drawing>
          <wp:inline distT="0" distB="0" distL="0" distR="0">
            <wp:extent cx="3609975" cy="1123950"/>
            <wp:effectExtent l="0" t="0" r="9525" b="0"/>
            <wp:docPr id="45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9975" cy="1123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ab/>
        <w:t>3) Ved oksidasjon av A får vi dannet propansyre:</w:t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ab/>
      </w:r>
      <w:r w:rsidR="00E84378" w:rsidRPr="002015EE">
        <w:rPr>
          <w:noProof/>
          <w:lang w:eastAsia="nb-NO"/>
        </w:rPr>
        <w:drawing>
          <wp:inline distT="0" distB="0" distL="0" distR="0">
            <wp:extent cx="1209675" cy="523875"/>
            <wp:effectExtent l="0" t="0" r="9525" b="0"/>
            <wp:docPr id="43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9675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4"/>
        </w:rPr>
        <w:t xml:space="preserve"> </w:t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ind w:left="705"/>
        <w:rPr>
          <w:szCs w:val="24"/>
        </w:rPr>
      </w:pPr>
      <w:r>
        <w:rPr>
          <w:szCs w:val="24"/>
        </w:rPr>
        <w:t>H-kjernene til CH</w:t>
      </w:r>
      <w:r>
        <w:rPr>
          <w:szCs w:val="24"/>
          <w:vertAlign w:val="subscript"/>
        </w:rPr>
        <w:t>3</w:t>
      </w:r>
      <w:r>
        <w:rPr>
          <w:szCs w:val="24"/>
        </w:rPr>
        <w:t>-gruppa vil danne en triplett med de to H-kjernene til CH</w:t>
      </w:r>
      <w:r w:rsidRPr="007C0E69">
        <w:rPr>
          <w:szCs w:val="24"/>
          <w:vertAlign w:val="subscript"/>
        </w:rPr>
        <w:t>2</w:t>
      </w:r>
      <w:r>
        <w:rPr>
          <w:szCs w:val="24"/>
        </w:rPr>
        <w:t>-gruppa. H-kjernene til CH</w:t>
      </w:r>
      <w:r>
        <w:rPr>
          <w:szCs w:val="24"/>
          <w:vertAlign w:val="subscript"/>
        </w:rPr>
        <w:t>3</w:t>
      </w:r>
      <w:r>
        <w:rPr>
          <w:szCs w:val="24"/>
        </w:rPr>
        <w:t>-gruppa er lengst vekk fra de elektrontiltrekkende O-atomene, og får derfor lavest skift.</w:t>
      </w:r>
    </w:p>
    <w:p w:rsidR="00EF3F42" w:rsidRDefault="00EF3F42" w:rsidP="00EF3F42">
      <w:pPr>
        <w:spacing w:after="0"/>
        <w:ind w:left="705"/>
        <w:rPr>
          <w:szCs w:val="24"/>
        </w:rPr>
      </w:pPr>
    </w:p>
    <w:p w:rsidR="00EF3F42" w:rsidRDefault="00EF3F42" w:rsidP="00EF3F42">
      <w:pPr>
        <w:spacing w:after="0"/>
        <w:ind w:left="705"/>
        <w:rPr>
          <w:szCs w:val="24"/>
        </w:rPr>
      </w:pPr>
      <w:r>
        <w:rPr>
          <w:szCs w:val="24"/>
        </w:rPr>
        <w:t>H-kjernene til CH</w:t>
      </w:r>
      <w:r>
        <w:rPr>
          <w:szCs w:val="24"/>
          <w:vertAlign w:val="subscript"/>
        </w:rPr>
        <w:t>2</w:t>
      </w:r>
      <w:r>
        <w:rPr>
          <w:szCs w:val="24"/>
        </w:rPr>
        <w:t>-gruppa vil danne en kvartett med de tre H-kjernene til CH</w:t>
      </w:r>
      <w:r>
        <w:rPr>
          <w:szCs w:val="24"/>
          <w:vertAlign w:val="subscript"/>
        </w:rPr>
        <w:t>3</w:t>
      </w:r>
      <w:r>
        <w:rPr>
          <w:szCs w:val="24"/>
        </w:rPr>
        <w:t>-gruppa. H-kjernene til CH</w:t>
      </w:r>
      <w:r>
        <w:rPr>
          <w:szCs w:val="24"/>
          <w:vertAlign w:val="subscript"/>
        </w:rPr>
        <w:t>2</w:t>
      </w:r>
      <w:r>
        <w:rPr>
          <w:szCs w:val="24"/>
        </w:rPr>
        <w:t>-gruppa er nærmere de elektrontiltrekkende O-atomene, og får derfor høyere skift.</w:t>
      </w:r>
    </w:p>
    <w:p w:rsidR="00EF3F42" w:rsidRDefault="00EF3F42" w:rsidP="00EF3F42">
      <w:pPr>
        <w:spacing w:after="0"/>
        <w:ind w:left="705"/>
        <w:rPr>
          <w:szCs w:val="24"/>
        </w:rPr>
      </w:pPr>
    </w:p>
    <w:p w:rsidR="00EF3F42" w:rsidRDefault="00EF3F42" w:rsidP="00EF3F42">
      <w:pPr>
        <w:spacing w:after="0"/>
        <w:ind w:left="705"/>
        <w:rPr>
          <w:szCs w:val="24"/>
        </w:rPr>
      </w:pPr>
      <w:r>
        <w:rPr>
          <w:szCs w:val="24"/>
        </w:rPr>
        <w:t>H-kjernene til OH-gruppa vil danne en singlett, siden det ikke er H på karboksylgruppa. Dette H-atomet er nærmest de elektrontiltrekkende O-atomene, og får derfor høyest skift.</w:t>
      </w:r>
    </w:p>
    <w:p w:rsidR="00EF3F42" w:rsidRDefault="00EF3F42" w:rsidP="00EF3F42">
      <w:pPr>
        <w:spacing w:after="0"/>
        <w:ind w:left="705"/>
        <w:rPr>
          <w:szCs w:val="24"/>
        </w:rPr>
      </w:pPr>
    </w:p>
    <w:p w:rsidR="00EF3F42" w:rsidRDefault="00EF3F42" w:rsidP="00EF3F42">
      <w:pPr>
        <w:spacing w:after="0"/>
        <w:ind w:left="705"/>
        <w:rPr>
          <w:szCs w:val="24"/>
        </w:rPr>
      </w:pPr>
      <w:r>
        <w:rPr>
          <w:szCs w:val="24"/>
        </w:rPr>
        <w:t>Ved oksidasjon av B får vi dannet propanon:</w:t>
      </w:r>
    </w:p>
    <w:p w:rsidR="00EF3F42" w:rsidRDefault="00EF3F42" w:rsidP="00EF3F42">
      <w:pPr>
        <w:spacing w:after="0"/>
        <w:ind w:left="705"/>
        <w:rPr>
          <w:szCs w:val="24"/>
        </w:rPr>
      </w:pPr>
    </w:p>
    <w:p w:rsidR="00EF3F42" w:rsidRDefault="00E84378" w:rsidP="00EF3F42">
      <w:pPr>
        <w:spacing w:after="0"/>
        <w:ind w:left="705"/>
        <w:rPr>
          <w:szCs w:val="24"/>
        </w:rPr>
      </w:pPr>
      <w:r w:rsidRPr="002015EE">
        <w:rPr>
          <w:noProof/>
          <w:lang w:eastAsia="nb-NO"/>
        </w:rPr>
        <w:drawing>
          <wp:inline distT="0" distB="0" distL="0" distR="0">
            <wp:extent cx="923925" cy="523875"/>
            <wp:effectExtent l="0" t="0" r="9525" b="0"/>
            <wp:docPr id="41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3F42" w:rsidRDefault="00EF3F42" w:rsidP="00EF3F42">
      <w:pPr>
        <w:spacing w:after="0"/>
        <w:ind w:left="705"/>
        <w:rPr>
          <w:szCs w:val="24"/>
        </w:rPr>
      </w:pPr>
    </w:p>
    <w:p w:rsidR="00EF3F42" w:rsidRDefault="00EF3F42" w:rsidP="00EF3F42">
      <w:pPr>
        <w:spacing w:after="0"/>
        <w:ind w:left="705"/>
        <w:rPr>
          <w:szCs w:val="24"/>
        </w:rPr>
      </w:pPr>
      <w:r>
        <w:rPr>
          <w:szCs w:val="24"/>
        </w:rPr>
        <w:t xml:space="preserve">Dette stoffet vil bare gi en stor singlett, og er derfor ikke utgangspunktet for forbindelse C. Da er A utgangspunktet for syntesen av C. </w:t>
      </w:r>
    </w:p>
    <w:p w:rsidR="00EF3F42" w:rsidRDefault="00EF3F42" w:rsidP="00EF3F42">
      <w:pPr>
        <w:spacing w:after="0"/>
        <w:ind w:left="705" w:hanging="705"/>
        <w:rPr>
          <w:szCs w:val="24"/>
        </w:rPr>
      </w:pPr>
      <w:r>
        <w:rPr>
          <w:szCs w:val="24"/>
        </w:rPr>
        <w:t>b)</w:t>
      </w:r>
      <w:r>
        <w:rPr>
          <w:szCs w:val="24"/>
        </w:rPr>
        <w:tab/>
        <w:t xml:space="preserve">1) Propan-2-ol er en sekundær alkohol og vil derfor reagere med kromsyre. </w:t>
      </w:r>
    </w:p>
    <w:p w:rsidR="00EF3F42" w:rsidRDefault="00EF3F42" w:rsidP="00EF3F42">
      <w:pPr>
        <w:spacing w:after="0"/>
        <w:ind w:left="705"/>
        <w:rPr>
          <w:szCs w:val="24"/>
        </w:rPr>
      </w:pPr>
      <w:r>
        <w:rPr>
          <w:szCs w:val="24"/>
        </w:rPr>
        <w:t xml:space="preserve">2-metylpropan-2-ol er en tertiær alkohol, og vil ikke reagere med kromsyre. </w:t>
      </w:r>
    </w:p>
    <w:p w:rsidR="00EF3F42" w:rsidRDefault="00EF3F42" w:rsidP="00EF3F42">
      <w:pPr>
        <w:spacing w:after="0"/>
        <w:ind w:left="705" w:hanging="705"/>
        <w:rPr>
          <w:szCs w:val="24"/>
        </w:rPr>
      </w:pPr>
    </w:p>
    <w:p w:rsidR="00EF3F42" w:rsidRDefault="00EF3F42" w:rsidP="00EF3F42">
      <w:pPr>
        <w:spacing w:after="0"/>
        <w:ind w:left="705" w:hanging="705"/>
        <w:rPr>
          <w:szCs w:val="24"/>
        </w:rPr>
      </w:pPr>
      <w:r>
        <w:rPr>
          <w:szCs w:val="24"/>
        </w:rPr>
        <w:tab/>
        <w:t>2) Vi tilsetter litt HCl til begge glassene. Vi får hvitt bunnfall i glasset med AgNO</w:t>
      </w:r>
      <w:r>
        <w:rPr>
          <w:szCs w:val="24"/>
          <w:vertAlign w:val="subscript"/>
        </w:rPr>
        <w:t>3</w:t>
      </w:r>
      <w:r>
        <w:rPr>
          <w:szCs w:val="24"/>
        </w:rPr>
        <w:t>.</w:t>
      </w:r>
    </w:p>
    <w:p w:rsidR="00EF3F42" w:rsidRDefault="00EF3F42" w:rsidP="00EF3F42">
      <w:pPr>
        <w:spacing w:after="0"/>
        <w:ind w:left="705" w:hanging="705"/>
        <w:rPr>
          <w:szCs w:val="24"/>
        </w:rPr>
      </w:pPr>
    </w:p>
    <w:p w:rsidR="00EF3F42" w:rsidRPr="002E0059" w:rsidRDefault="00EF3F42" w:rsidP="00EF3F42">
      <w:pPr>
        <w:spacing w:after="0"/>
        <w:ind w:left="705" w:hanging="705"/>
        <w:jc w:val="center"/>
        <w:rPr>
          <w:szCs w:val="24"/>
          <w:lang w:val="en-US"/>
        </w:rPr>
      </w:pPr>
      <w:r w:rsidRPr="002E0059">
        <w:rPr>
          <w:szCs w:val="24"/>
          <w:lang w:val="en-US"/>
        </w:rPr>
        <w:t>Ag</w:t>
      </w:r>
      <w:r w:rsidRPr="002E0059">
        <w:rPr>
          <w:szCs w:val="24"/>
          <w:vertAlign w:val="superscript"/>
          <w:lang w:val="en-US"/>
        </w:rPr>
        <w:t>+</w:t>
      </w:r>
      <w:r w:rsidRPr="002E0059">
        <w:rPr>
          <w:szCs w:val="24"/>
          <w:lang w:val="en-US"/>
        </w:rPr>
        <w:t>(aq) + Cl</w:t>
      </w:r>
      <w:r w:rsidRPr="002E0059">
        <w:rPr>
          <w:szCs w:val="24"/>
          <w:vertAlign w:val="superscript"/>
          <w:lang w:val="en-US"/>
        </w:rPr>
        <w:t>-</w:t>
      </w:r>
      <w:r w:rsidRPr="002E0059">
        <w:rPr>
          <w:szCs w:val="24"/>
          <w:lang w:val="en-US"/>
        </w:rPr>
        <w:t>(aq) → AgCl(s)</w:t>
      </w:r>
    </w:p>
    <w:p w:rsidR="00EF3F42" w:rsidRPr="0004782F" w:rsidRDefault="00EF3F42" w:rsidP="00EF3F42">
      <w:pPr>
        <w:spacing w:after="0"/>
        <w:ind w:left="705" w:hanging="705"/>
        <w:rPr>
          <w:sz w:val="18"/>
          <w:szCs w:val="18"/>
        </w:rPr>
      </w:pPr>
      <w:r>
        <w:rPr>
          <w:szCs w:val="24"/>
          <w:lang w:val="en-US"/>
        </w:rPr>
        <w:t xml:space="preserve">                                                                                       </w:t>
      </w:r>
      <w:r w:rsidRPr="0004782F">
        <w:rPr>
          <w:sz w:val="18"/>
          <w:szCs w:val="18"/>
        </w:rPr>
        <w:t>Hvitt</w:t>
      </w:r>
    </w:p>
    <w:p w:rsidR="00EF3F42" w:rsidRPr="0004782F" w:rsidRDefault="00EF3F42" w:rsidP="00EF3F42">
      <w:pPr>
        <w:spacing w:after="0"/>
        <w:ind w:left="705" w:hanging="705"/>
        <w:rPr>
          <w:szCs w:val="24"/>
        </w:rPr>
      </w:pPr>
    </w:p>
    <w:p w:rsidR="00EF3F42" w:rsidRDefault="00EF3F42" w:rsidP="00EF3F42">
      <w:pPr>
        <w:spacing w:after="0"/>
        <w:ind w:left="705" w:hanging="705"/>
        <w:rPr>
          <w:szCs w:val="24"/>
        </w:rPr>
      </w:pPr>
      <w:r w:rsidRPr="0004782F">
        <w:rPr>
          <w:szCs w:val="24"/>
        </w:rPr>
        <w:tab/>
      </w:r>
      <w:r w:rsidRPr="002E0059">
        <w:rPr>
          <w:szCs w:val="24"/>
        </w:rPr>
        <w:t>3) Vi tilsetter først litt AgNO</w:t>
      </w:r>
      <w:r w:rsidRPr="002E0059">
        <w:rPr>
          <w:szCs w:val="24"/>
          <w:vertAlign w:val="subscript"/>
        </w:rPr>
        <w:t>3</w:t>
      </w:r>
      <w:r w:rsidRPr="002E0059">
        <w:rPr>
          <w:szCs w:val="24"/>
        </w:rPr>
        <w:t xml:space="preserve">-løsning til litt av løsningene. </w:t>
      </w:r>
      <w:r>
        <w:rPr>
          <w:szCs w:val="24"/>
        </w:rPr>
        <w:t>Vi får ikke utfelling i glasset med Ba(NO</w:t>
      </w:r>
      <w:r>
        <w:rPr>
          <w:szCs w:val="24"/>
          <w:vertAlign w:val="subscript"/>
        </w:rPr>
        <w:t>3</w:t>
      </w:r>
      <w:r>
        <w:rPr>
          <w:szCs w:val="24"/>
        </w:rPr>
        <w:t>)</w:t>
      </w:r>
      <w:r>
        <w:rPr>
          <w:szCs w:val="24"/>
          <w:vertAlign w:val="subscript"/>
        </w:rPr>
        <w:t>2</w:t>
      </w:r>
      <w:r>
        <w:rPr>
          <w:szCs w:val="24"/>
        </w:rPr>
        <w:t>, som dermed er identifisert.</w:t>
      </w:r>
    </w:p>
    <w:p w:rsidR="00EF3F42" w:rsidRDefault="00EF3F42" w:rsidP="00EF3F42">
      <w:pPr>
        <w:spacing w:after="0"/>
        <w:ind w:left="705" w:hanging="705"/>
        <w:rPr>
          <w:szCs w:val="24"/>
        </w:rPr>
      </w:pPr>
    </w:p>
    <w:p w:rsidR="00EF3F42" w:rsidRPr="00EF3F42" w:rsidRDefault="00EF3F42" w:rsidP="00EF3F42">
      <w:pPr>
        <w:spacing w:after="0"/>
        <w:ind w:left="705" w:hanging="705"/>
        <w:jc w:val="center"/>
        <w:rPr>
          <w:szCs w:val="24"/>
          <w:lang w:val="en-US"/>
        </w:rPr>
      </w:pPr>
      <w:r w:rsidRPr="00EF3F42">
        <w:rPr>
          <w:szCs w:val="24"/>
          <w:lang w:val="en-US"/>
        </w:rPr>
        <w:t>Ag</w:t>
      </w:r>
      <w:r w:rsidRPr="00EF3F42">
        <w:rPr>
          <w:szCs w:val="24"/>
          <w:vertAlign w:val="superscript"/>
          <w:lang w:val="en-US"/>
        </w:rPr>
        <w:t>+</w:t>
      </w:r>
      <w:r w:rsidRPr="00EF3F42">
        <w:rPr>
          <w:szCs w:val="24"/>
          <w:lang w:val="en-US"/>
        </w:rPr>
        <w:t>(aq) + Cl</w:t>
      </w:r>
      <w:r w:rsidRPr="00EF3F42">
        <w:rPr>
          <w:szCs w:val="24"/>
          <w:vertAlign w:val="superscript"/>
          <w:lang w:val="en-US"/>
        </w:rPr>
        <w:t>-</w:t>
      </w:r>
      <w:r w:rsidRPr="00EF3F42">
        <w:rPr>
          <w:szCs w:val="24"/>
          <w:lang w:val="en-US"/>
        </w:rPr>
        <w:t>(aq) → AgCl(s)</w:t>
      </w:r>
    </w:p>
    <w:p w:rsidR="00EF3F42" w:rsidRPr="0004782F" w:rsidRDefault="00EF3F42" w:rsidP="00EF3F42">
      <w:pPr>
        <w:spacing w:after="0"/>
        <w:ind w:left="705" w:hanging="705"/>
        <w:rPr>
          <w:sz w:val="18"/>
          <w:szCs w:val="18"/>
        </w:rPr>
      </w:pPr>
      <w:r w:rsidRPr="00EF3F42">
        <w:rPr>
          <w:szCs w:val="24"/>
          <w:lang w:val="en-US"/>
        </w:rPr>
        <w:t xml:space="preserve">                                                                                       </w:t>
      </w:r>
      <w:r w:rsidRPr="0004782F">
        <w:rPr>
          <w:sz w:val="18"/>
          <w:szCs w:val="18"/>
        </w:rPr>
        <w:t>Hvitt</w:t>
      </w:r>
    </w:p>
    <w:p w:rsidR="00EF3F42" w:rsidRDefault="00EF3F42" w:rsidP="00EF3F42">
      <w:pPr>
        <w:spacing w:after="0"/>
        <w:ind w:left="705" w:hanging="705"/>
        <w:rPr>
          <w:szCs w:val="24"/>
        </w:rPr>
      </w:pPr>
    </w:p>
    <w:p w:rsidR="00EF3F42" w:rsidRDefault="00EF3F42" w:rsidP="00EF3F42">
      <w:pPr>
        <w:spacing w:after="0"/>
        <w:ind w:left="705" w:hanging="705"/>
        <w:rPr>
          <w:szCs w:val="24"/>
        </w:rPr>
      </w:pPr>
      <w:r>
        <w:rPr>
          <w:szCs w:val="24"/>
        </w:rPr>
        <w:lastRenderedPageBreak/>
        <w:tab/>
        <w:t>Så tilsetter vi litt H</w:t>
      </w:r>
      <w:r>
        <w:rPr>
          <w:szCs w:val="24"/>
          <w:vertAlign w:val="subscript"/>
        </w:rPr>
        <w:t>2</w:t>
      </w:r>
      <w:r>
        <w:rPr>
          <w:szCs w:val="24"/>
        </w:rPr>
        <w:t>SO</w:t>
      </w:r>
      <w:r>
        <w:rPr>
          <w:szCs w:val="24"/>
          <w:vertAlign w:val="subscript"/>
        </w:rPr>
        <w:t>4</w:t>
      </w:r>
      <w:r>
        <w:rPr>
          <w:szCs w:val="24"/>
        </w:rPr>
        <w:t xml:space="preserve"> til litt av løsningene i de to andre glassene. Vi får utfelling i glasset med BaCl</w:t>
      </w:r>
      <w:r>
        <w:rPr>
          <w:szCs w:val="24"/>
          <w:vertAlign w:val="subscript"/>
        </w:rPr>
        <w:t>2</w:t>
      </w:r>
      <w:r>
        <w:rPr>
          <w:szCs w:val="24"/>
        </w:rPr>
        <w:t>.</w:t>
      </w:r>
    </w:p>
    <w:p w:rsidR="00EF3F42" w:rsidRDefault="00EF3F42" w:rsidP="00EF3F42">
      <w:pPr>
        <w:spacing w:after="0"/>
        <w:ind w:left="705" w:hanging="705"/>
        <w:rPr>
          <w:szCs w:val="24"/>
        </w:rPr>
      </w:pPr>
    </w:p>
    <w:p w:rsidR="00EF3F42" w:rsidRPr="00EF3F42" w:rsidRDefault="00EF3F42" w:rsidP="00EF3F42">
      <w:pPr>
        <w:spacing w:after="0"/>
        <w:ind w:left="705" w:hanging="705"/>
        <w:jc w:val="center"/>
        <w:rPr>
          <w:szCs w:val="24"/>
        </w:rPr>
      </w:pPr>
      <w:r w:rsidRPr="00EF3F42">
        <w:rPr>
          <w:szCs w:val="24"/>
        </w:rPr>
        <w:t>Ba</w:t>
      </w:r>
      <w:r w:rsidRPr="00EF3F42">
        <w:rPr>
          <w:szCs w:val="24"/>
          <w:vertAlign w:val="superscript"/>
        </w:rPr>
        <w:t>2+</w:t>
      </w:r>
      <w:r w:rsidRPr="00EF3F42">
        <w:rPr>
          <w:szCs w:val="24"/>
        </w:rPr>
        <w:t>(aq) + SO</w:t>
      </w:r>
      <w:r w:rsidRPr="00EF3F42">
        <w:rPr>
          <w:szCs w:val="24"/>
          <w:vertAlign w:val="subscript"/>
        </w:rPr>
        <w:t>4</w:t>
      </w:r>
      <w:r w:rsidRPr="00EF3F42">
        <w:rPr>
          <w:szCs w:val="24"/>
          <w:vertAlign w:val="superscript"/>
        </w:rPr>
        <w:t>2-</w:t>
      </w:r>
      <w:r w:rsidRPr="00EF3F42">
        <w:rPr>
          <w:szCs w:val="24"/>
        </w:rPr>
        <w:t>(aq) → BaSO</w:t>
      </w:r>
      <w:r w:rsidRPr="00EF3F42">
        <w:rPr>
          <w:szCs w:val="24"/>
          <w:vertAlign w:val="subscript"/>
        </w:rPr>
        <w:t>4</w:t>
      </w:r>
      <w:r w:rsidRPr="00EF3F42">
        <w:rPr>
          <w:szCs w:val="24"/>
        </w:rPr>
        <w:t>(s)</w:t>
      </w:r>
    </w:p>
    <w:p w:rsidR="00EF3F42" w:rsidRDefault="00EF3F42" w:rsidP="00EF3F42">
      <w:pPr>
        <w:spacing w:after="0"/>
        <w:ind w:left="705" w:hanging="705"/>
        <w:rPr>
          <w:sz w:val="18"/>
          <w:szCs w:val="18"/>
          <w:lang w:val="en-US"/>
        </w:rPr>
      </w:pPr>
      <w:r w:rsidRPr="00EF3F42">
        <w:rPr>
          <w:szCs w:val="24"/>
        </w:rPr>
        <w:t xml:space="preserve">                                                                                         </w:t>
      </w:r>
      <w:r>
        <w:rPr>
          <w:sz w:val="18"/>
          <w:szCs w:val="18"/>
          <w:lang w:val="en-US"/>
        </w:rPr>
        <w:t>Hvitt</w:t>
      </w:r>
    </w:p>
    <w:p w:rsidR="00EF3F42" w:rsidRPr="00E84378" w:rsidRDefault="00EF3F42" w:rsidP="00E84378">
      <w:pPr>
        <w:spacing w:after="0"/>
        <w:ind w:left="705" w:hanging="705"/>
        <w:rPr>
          <w:szCs w:val="24"/>
        </w:rPr>
      </w:pPr>
    </w:p>
    <w:p w:rsidR="00EF3F42" w:rsidRDefault="00EF3F42" w:rsidP="00EF3F42">
      <w:pPr>
        <w:spacing w:after="0"/>
        <w:rPr>
          <w:szCs w:val="24"/>
          <w:lang w:val="en-US"/>
        </w:rPr>
      </w:pPr>
      <w:r>
        <w:rPr>
          <w:szCs w:val="24"/>
          <w:lang w:val="en-US"/>
        </w:rPr>
        <w:t>c)</w:t>
      </w:r>
      <w:r>
        <w:rPr>
          <w:szCs w:val="24"/>
          <w:lang w:val="en-US"/>
        </w:rPr>
        <w:tab/>
        <w:t>1)</w:t>
      </w:r>
    </w:p>
    <w:p w:rsidR="00EF3F42" w:rsidRDefault="00E84378" w:rsidP="00EF3F42">
      <w:pPr>
        <w:spacing w:after="0"/>
        <w:jc w:val="center"/>
        <w:rPr>
          <w:szCs w:val="24"/>
          <w:lang w:val="en-US"/>
        </w:rPr>
      </w:pPr>
      <w:r w:rsidRPr="00EF3F42">
        <w:rPr>
          <w:noProof/>
          <w:szCs w:val="24"/>
          <w:lang w:eastAsia="nb-NO"/>
        </w:rPr>
        <w:drawing>
          <wp:inline distT="0" distB="0" distL="0" distR="0">
            <wp:extent cx="1524000" cy="2419350"/>
            <wp:effectExtent l="0" t="0" r="0" b="0"/>
            <wp:docPr id="39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2419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3F42" w:rsidRDefault="00EF3F42" w:rsidP="00EF3F42">
      <w:pPr>
        <w:spacing w:after="0"/>
        <w:rPr>
          <w:szCs w:val="24"/>
          <w:lang w:val="en-US"/>
        </w:rPr>
      </w:pPr>
    </w:p>
    <w:p w:rsidR="00EF3F42" w:rsidRPr="00B40D14" w:rsidRDefault="00EF3F42" w:rsidP="00EF3F42">
      <w:pPr>
        <w:spacing w:after="0"/>
        <w:rPr>
          <w:szCs w:val="24"/>
        </w:rPr>
      </w:pPr>
      <w:r>
        <w:rPr>
          <w:szCs w:val="24"/>
          <w:lang w:val="en-US"/>
        </w:rPr>
        <w:tab/>
      </w:r>
      <w:r w:rsidRPr="00B40D14">
        <w:rPr>
          <w:szCs w:val="24"/>
        </w:rPr>
        <w:t>Halvreaksjon ved katoden: 2H</w:t>
      </w:r>
      <w:r w:rsidRPr="00B40D14">
        <w:rPr>
          <w:szCs w:val="24"/>
          <w:vertAlign w:val="superscript"/>
        </w:rPr>
        <w:t>+</w:t>
      </w:r>
      <w:r w:rsidRPr="00B40D14">
        <w:rPr>
          <w:szCs w:val="24"/>
        </w:rPr>
        <w:t xml:space="preserve"> + 2e</w:t>
      </w:r>
      <w:r w:rsidRPr="00B40D14">
        <w:rPr>
          <w:szCs w:val="24"/>
          <w:vertAlign w:val="superscript"/>
        </w:rPr>
        <w:t>-</w:t>
      </w:r>
      <w:r w:rsidRPr="00B40D14">
        <w:rPr>
          <w:szCs w:val="24"/>
        </w:rPr>
        <w:t xml:space="preserve"> → H</w:t>
      </w:r>
      <w:r w:rsidRPr="00B40D14">
        <w:rPr>
          <w:szCs w:val="24"/>
          <w:vertAlign w:val="subscript"/>
        </w:rPr>
        <w:t>2</w:t>
      </w:r>
      <w:r w:rsidRPr="00B40D14">
        <w:rPr>
          <w:szCs w:val="24"/>
        </w:rPr>
        <w:t>(g)</w:t>
      </w:r>
    </w:p>
    <w:p w:rsidR="00EF3F42" w:rsidRPr="00B40D14" w:rsidRDefault="00EF3F42" w:rsidP="00EF3F42">
      <w:pPr>
        <w:spacing w:after="0"/>
        <w:rPr>
          <w:szCs w:val="24"/>
        </w:rPr>
      </w:pPr>
    </w:p>
    <w:p w:rsidR="00EF3F42" w:rsidRPr="00B40D14" w:rsidRDefault="00EF3F42" w:rsidP="00EF3F42">
      <w:pPr>
        <w:spacing w:after="0"/>
        <w:rPr>
          <w:szCs w:val="24"/>
        </w:rPr>
      </w:pPr>
      <w:r w:rsidRPr="00B40D14">
        <w:rPr>
          <w:szCs w:val="24"/>
        </w:rPr>
        <w:tab/>
        <w:t>Halvreaksjon ved anoden: 2Cl</w:t>
      </w:r>
      <w:r w:rsidRPr="00B40D14">
        <w:rPr>
          <w:szCs w:val="24"/>
          <w:vertAlign w:val="superscript"/>
        </w:rPr>
        <w:t xml:space="preserve">- </w:t>
      </w:r>
      <w:r w:rsidRPr="00B40D14">
        <w:rPr>
          <w:szCs w:val="24"/>
        </w:rPr>
        <w:t xml:space="preserve"> → Cl</w:t>
      </w:r>
      <w:r w:rsidRPr="00B40D14">
        <w:rPr>
          <w:szCs w:val="24"/>
          <w:vertAlign w:val="subscript"/>
        </w:rPr>
        <w:t>2</w:t>
      </w:r>
      <w:r w:rsidRPr="00B40D14">
        <w:rPr>
          <w:szCs w:val="24"/>
        </w:rPr>
        <w:t>(g) + 2e</w:t>
      </w:r>
      <w:r w:rsidRPr="00B40D14">
        <w:rPr>
          <w:szCs w:val="24"/>
          <w:vertAlign w:val="superscript"/>
        </w:rPr>
        <w:t>-</w:t>
      </w:r>
    </w:p>
    <w:p w:rsidR="00EF3F42" w:rsidRPr="00B40D14" w:rsidRDefault="00EF3F42" w:rsidP="00EF3F42">
      <w:pPr>
        <w:spacing w:after="0"/>
        <w:rPr>
          <w:szCs w:val="24"/>
        </w:rPr>
      </w:pPr>
    </w:p>
    <w:p w:rsidR="00EF3F42" w:rsidRPr="00B40D14" w:rsidRDefault="00EF3F42" w:rsidP="00EF3F42">
      <w:pPr>
        <w:spacing w:after="0"/>
        <w:ind w:left="705"/>
        <w:rPr>
          <w:szCs w:val="24"/>
        </w:rPr>
      </w:pPr>
      <w:r w:rsidRPr="00B40D14">
        <w:rPr>
          <w:szCs w:val="24"/>
        </w:rPr>
        <w:t>Et element av H</w:t>
      </w:r>
      <w:r w:rsidRPr="00B40D14">
        <w:rPr>
          <w:szCs w:val="24"/>
          <w:vertAlign w:val="superscript"/>
        </w:rPr>
        <w:t>+</w:t>
      </w:r>
      <w:r w:rsidRPr="00B40D14">
        <w:rPr>
          <w:szCs w:val="24"/>
        </w:rPr>
        <w:t xml:space="preserve"> og Cl</w:t>
      </w:r>
      <w:r w:rsidRPr="00B40D14">
        <w:rPr>
          <w:szCs w:val="24"/>
          <w:vertAlign w:val="superscript"/>
        </w:rPr>
        <w:t>-</w:t>
      </w:r>
      <w:r w:rsidRPr="00B40D14">
        <w:rPr>
          <w:szCs w:val="24"/>
        </w:rPr>
        <w:t xml:space="preserve"> vil ha et standard cellepotensial på -1,36 V, noe</w:t>
      </w:r>
      <w:r>
        <w:rPr>
          <w:szCs w:val="24"/>
        </w:rPr>
        <w:t xml:space="preserve"> s</w:t>
      </w:r>
      <w:r w:rsidRPr="00B40D14">
        <w:rPr>
          <w:szCs w:val="24"/>
        </w:rPr>
        <w:t>om betyr at halvreaksjonene ikke vil være spontane. Ved en elektrolyse må vi derfor ha en spenning på minst 1,36 V for å få reaksjonene til å gå.</w:t>
      </w:r>
    </w:p>
    <w:p w:rsidR="00EF3F42" w:rsidRPr="00B40D14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ind w:left="680" w:hanging="705"/>
        <w:rPr>
          <w:szCs w:val="24"/>
        </w:rPr>
      </w:pPr>
      <w:r w:rsidRPr="00B40D14">
        <w:rPr>
          <w:szCs w:val="24"/>
        </w:rPr>
        <w:t>2)</w:t>
      </w:r>
      <w:r w:rsidRPr="00B40D14">
        <w:rPr>
          <w:szCs w:val="24"/>
        </w:rPr>
        <w:tab/>
        <w:t>2 g H</w:t>
      </w:r>
      <w:r w:rsidRPr="00B40D14">
        <w:rPr>
          <w:szCs w:val="24"/>
          <w:vertAlign w:val="subscript"/>
        </w:rPr>
        <w:t>2</w:t>
      </w:r>
      <w:r w:rsidRPr="00B40D14">
        <w:rPr>
          <w:szCs w:val="24"/>
        </w:rPr>
        <w:t xml:space="preserve"> tilsvarer 1 mol H</w:t>
      </w:r>
      <w:r w:rsidRPr="00B40D14">
        <w:rPr>
          <w:szCs w:val="24"/>
          <w:vertAlign w:val="subscript"/>
        </w:rPr>
        <w:t>2</w:t>
      </w:r>
      <w:r w:rsidRPr="00B40D14">
        <w:rPr>
          <w:szCs w:val="24"/>
        </w:rPr>
        <w:t>. Halvreaksjonene viser at det dannes like mange mol Cl</w:t>
      </w:r>
      <w:r w:rsidRPr="00B40D14">
        <w:rPr>
          <w:szCs w:val="24"/>
          <w:vertAlign w:val="subscript"/>
        </w:rPr>
        <w:t>2</w:t>
      </w:r>
      <w:r w:rsidRPr="00B40D14">
        <w:rPr>
          <w:szCs w:val="24"/>
        </w:rPr>
        <w:t xml:space="preserve"> som H</w:t>
      </w:r>
      <w:r w:rsidRPr="00B40D14">
        <w:rPr>
          <w:szCs w:val="24"/>
          <w:vertAlign w:val="subscript"/>
        </w:rPr>
        <w:t>2</w:t>
      </w:r>
      <w:r w:rsidRPr="00B40D14">
        <w:rPr>
          <w:szCs w:val="24"/>
        </w:rPr>
        <w:t>, altså 1 mol. Dette tilsvarer 71 g Cl</w:t>
      </w:r>
      <w:r w:rsidRPr="00B40D14">
        <w:rPr>
          <w:szCs w:val="24"/>
          <w:vertAlign w:val="subscript"/>
        </w:rPr>
        <w:t>2</w:t>
      </w:r>
      <w:r w:rsidRPr="00B40D14">
        <w:rPr>
          <w:szCs w:val="24"/>
        </w:rPr>
        <w:t>.</w:t>
      </w:r>
    </w:p>
    <w:p w:rsidR="00EF3F42" w:rsidRDefault="00EF3F42" w:rsidP="00EF3F42">
      <w:pPr>
        <w:spacing w:after="0"/>
        <w:ind w:left="680" w:hanging="705"/>
        <w:rPr>
          <w:szCs w:val="24"/>
        </w:rPr>
      </w:pPr>
    </w:p>
    <w:p w:rsidR="00EF3F42" w:rsidRDefault="00EF3F42" w:rsidP="00EF3F42">
      <w:pPr>
        <w:spacing w:after="0"/>
        <w:ind w:left="680" w:hanging="705"/>
        <w:rPr>
          <w:szCs w:val="24"/>
        </w:rPr>
      </w:pPr>
      <w:r>
        <w:rPr>
          <w:szCs w:val="24"/>
        </w:rPr>
        <w:t>3)</w:t>
      </w:r>
      <w:r>
        <w:rPr>
          <w:szCs w:val="24"/>
        </w:rPr>
        <w:tab/>
        <w:t>I en løsning av f.eks. CuCl</w:t>
      </w:r>
      <w:r>
        <w:rPr>
          <w:szCs w:val="24"/>
          <w:vertAlign w:val="subscript"/>
        </w:rPr>
        <w:t>2</w:t>
      </w:r>
      <w:r>
        <w:rPr>
          <w:szCs w:val="24"/>
        </w:rPr>
        <w:t xml:space="preserve"> i vann er det to muligheter for reduksjon:</w:t>
      </w:r>
    </w:p>
    <w:p w:rsidR="00EF3F42" w:rsidRDefault="00EF3F42" w:rsidP="00EF3F42">
      <w:pPr>
        <w:spacing w:after="0"/>
        <w:ind w:left="680" w:hanging="705"/>
        <w:rPr>
          <w:szCs w:val="24"/>
        </w:rPr>
      </w:pPr>
    </w:p>
    <w:p w:rsidR="00EF3F42" w:rsidRDefault="00EF3F42" w:rsidP="00EF3F42">
      <w:pPr>
        <w:spacing w:after="0"/>
        <w:ind w:left="680" w:hanging="705"/>
        <w:rPr>
          <w:szCs w:val="24"/>
        </w:rPr>
      </w:pPr>
      <w:r>
        <w:rPr>
          <w:szCs w:val="24"/>
        </w:rPr>
        <w:tab/>
      </w:r>
      <w:r w:rsidRPr="00DD671E">
        <w:rPr>
          <w:szCs w:val="24"/>
        </w:rPr>
        <w:t>Cu</w:t>
      </w:r>
      <w:r w:rsidRPr="00DD671E">
        <w:rPr>
          <w:szCs w:val="24"/>
          <w:vertAlign w:val="superscript"/>
        </w:rPr>
        <w:t>2+</w:t>
      </w:r>
      <w:r w:rsidRPr="00DD671E">
        <w:rPr>
          <w:szCs w:val="24"/>
        </w:rPr>
        <w:t>(aq) + 2e</w:t>
      </w:r>
      <w:r w:rsidRPr="00DD671E">
        <w:rPr>
          <w:szCs w:val="24"/>
          <w:vertAlign w:val="superscript"/>
        </w:rPr>
        <w:t xml:space="preserve">- </w:t>
      </w:r>
      <w:r w:rsidRPr="00DD671E">
        <w:rPr>
          <w:szCs w:val="24"/>
        </w:rPr>
        <w:t>→ Cu(s)  og  2H</w:t>
      </w:r>
      <w:r w:rsidRPr="00DD671E">
        <w:rPr>
          <w:szCs w:val="24"/>
          <w:vertAlign w:val="subscript"/>
        </w:rPr>
        <w:t>2</w:t>
      </w:r>
      <w:r w:rsidRPr="00DD671E">
        <w:rPr>
          <w:szCs w:val="24"/>
        </w:rPr>
        <w:t>O(l) + 2e</w:t>
      </w:r>
      <w:r w:rsidRPr="00DD671E">
        <w:rPr>
          <w:szCs w:val="24"/>
          <w:vertAlign w:val="superscript"/>
        </w:rPr>
        <w:t>-</w:t>
      </w:r>
      <w:r w:rsidRPr="00DD671E">
        <w:rPr>
          <w:szCs w:val="24"/>
        </w:rPr>
        <w:t xml:space="preserve"> → H</w:t>
      </w:r>
      <w:r w:rsidRPr="00DD671E">
        <w:rPr>
          <w:szCs w:val="24"/>
          <w:vertAlign w:val="subscript"/>
        </w:rPr>
        <w:t>2</w:t>
      </w:r>
      <w:r w:rsidRPr="00DD671E">
        <w:rPr>
          <w:szCs w:val="24"/>
        </w:rPr>
        <w:t>(g) + 2OH</w:t>
      </w:r>
      <w:r>
        <w:rPr>
          <w:szCs w:val="24"/>
          <w:vertAlign w:val="superscript"/>
        </w:rPr>
        <w:t>-</w:t>
      </w:r>
      <w:r>
        <w:rPr>
          <w:szCs w:val="24"/>
        </w:rPr>
        <w:t>(aq)</w:t>
      </w:r>
    </w:p>
    <w:p w:rsidR="00EF3F42" w:rsidRDefault="00EF3F42" w:rsidP="00EF3F42">
      <w:pPr>
        <w:spacing w:after="0"/>
        <w:ind w:left="680" w:hanging="705"/>
        <w:rPr>
          <w:szCs w:val="24"/>
        </w:rPr>
      </w:pPr>
    </w:p>
    <w:p w:rsidR="00EF3F42" w:rsidRPr="00DD671E" w:rsidRDefault="00EF3F42" w:rsidP="00EF3F42">
      <w:pPr>
        <w:spacing w:after="0"/>
        <w:ind w:left="680" w:hanging="705"/>
        <w:rPr>
          <w:szCs w:val="24"/>
        </w:rPr>
      </w:pPr>
      <w:r>
        <w:rPr>
          <w:szCs w:val="24"/>
        </w:rPr>
        <w:tab/>
        <w:t>Halvreaksjonen som står lengst ned i spenningsrekka skjer vanskeligst. Det er her den siste, slik at det dannes Cu ved katoden.</w:t>
      </w:r>
    </w:p>
    <w:p w:rsidR="00EF3F42" w:rsidRDefault="00EF3F42" w:rsidP="00EF3F42">
      <w:pPr>
        <w:spacing w:after="0"/>
        <w:ind w:left="680"/>
        <w:rPr>
          <w:szCs w:val="24"/>
        </w:rPr>
      </w:pPr>
    </w:p>
    <w:p w:rsidR="00EF3F42" w:rsidRDefault="00EF3F42" w:rsidP="00EF3F42">
      <w:pPr>
        <w:spacing w:after="0"/>
        <w:ind w:left="680"/>
        <w:rPr>
          <w:szCs w:val="24"/>
        </w:rPr>
      </w:pPr>
      <w:r>
        <w:rPr>
          <w:szCs w:val="24"/>
        </w:rPr>
        <w:t>I en løsning av f.eks. NaCl i vann er det også to muligheter for reduksjon:</w:t>
      </w:r>
    </w:p>
    <w:p w:rsidR="00EF3F42" w:rsidRDefault="00EF3F42" w:rsidP="00EF3F42">
      <w:pPr>
        <w:spacing w:after="0"/>
        <w:ind w:left="680" w:hanging="705"/>
        <w:rPr>
          <w:szCs w:val="24"/>
        </w:rPr>
      </w:pPr>
    </w:p>
    <w:p w:rsidR="00EF3F42" w:rsidRDefault="00EF3F42" w:rsidP="00EF3F42">
      <w:pPr>
        <w:spacing w:after="0"/>
        <w:ind w:left="680" w:hanging="705"/>
        <w:rPr>
          <w:szCs w:val="24"/>
        </w:rPr>
      </w:pPr>
      <w:r>
        <w:rPr>
          <w:szCs w:val="24"/>
        </w:rPr>
        <w:tab/>
        <w:t>Na</w:t>
      </w:r>
      <w:r w:rsidRPr="00DD671E">
        <w:rPr>
          <w:szCs w:val="24"/>
          <w:vertAlign w:val="superscript"/>
        </w:rPr>
        <w:t>+</w:t>
      </w:r>
      <w:r w:rsidRPr="00DD671E">
        <w:rPr>
          <w:szCs w:val="24"/>
        </w:rPr>
        <w:t>(aq) + e</w:t>
      </w:r>
      <w:r w:rsidRPr="00DD671E">
        <w:rPr>
          <w:szCs w:val="24"/>
          <w:vertAlign w:val="superscript"/>
        </w:rPr>
        <w:t xml:space="preserve">- </w:t>
      </w:r>
      <w:r w:rsidRPr="00DD671E">
        <w:rPr>
          <w:szCs w:val="24"/>
        </w:rPr>
        <w:t>→</w:t>
      </w:r>
      <w:r>
        <w:rPr>
          <w:szCs w:val="24"/>
        </w:rPr>
        <w:t xml:space="preserve"> Na</w:t>
      </w:r>
      <w:r w:rsidRPr="00DD671E">
        <w:rPr>
          <w:szCs w:val="24"/>
        </w:rPr>
        <w:t>(s)  og  2H</w:t>
      </w:r>
      <w:r w:rsidRPr="00DD671E">
        <w:rPr>
          <w:szCs w:val="24"/>
          <w:vertAlign w:val="subscript"/>
        </w:rPr>
        <w:t>2</w:t>
      </w:r>
      <w:r w:rsidRPr="00DD671E">
        <w:rPr>
          <w:szCs w:val="24"/>
        </w:rPr>
        <w:t>O(l) + 2e</w:t>
      </w:r>
      <w:r w:rsidRPr="00DD671E">
        <w:rPr>
          <w:szCs w:val="24"/>
          <w:vertAlign w:val="superscript"/>
        </w:rPr>
        <w:t>-</w:t>
      </w:r>
      <w:r w:rsidRPr="00DD671E">
        <w:rPr>
          <w:szCs w:val="24"/>
        </w:rPr>
        <w:t xml:space="preserve"> → H</w:t>
      </w:r>
      <w:r w:rsidRPr="00DD671E">
        <w:rPr>
          <w:szCs w:val="24"/>
          <w:vertAlign w:val="subscript"/>
        </w:rPr>
        <w:t>2</w:t>
      </w:r>
      <w:r w:rsidRPr="00DD671E">
        <w:rPr>
          <w:szCs w:val="24"/>
        </w:rPr>
        <w:t>(g) + 2OH</w:t>
      </w:r>
      <w:r>
        <w:rPr>
          <w:szCs w:val="24"/>
          <w:vertAlign w:val="superscript"/>
        </w:rPr>
        <w:t>-</w:t>
      </w:r>
      <w:r>
        <w:rPr>
          <w:szCs w:val="24"/>
        </w:rPr>
        <w:t>(aq)</w:t>
      </w:r>
    </w:p>
    <w:p w:rsidR="00EF3F42" w:rsidRDefault="00EF3F42" w:rsidP="00EF3F42">
      <w:pPr>
        <w:spacing w:after="0"/>
        <w:ind w:left="680" w:hanging="705"/>
        <w:rPr>
          <w:szCs w:val="24"/>
        </w:rPr>
      </w:pPr>
    </w:p>
    <w:p w:rsidR="00EF3F42" w:rsidRPr="00DD671E" w:rsidRDefault="00EF3F42" w:rsidP="00EF3F42">
      <w:pPr>
        <w:spacing w:after="0"/>
        <w:ind w:left="680" w:hanging="705"/>
        <w:rPr>
          <w:szCs w:val="24"/>
        </w:rPr>
      </w:pPr>
      <w:r>
        <w:rPr>
          <w:szCs w:val="24"/>
        </w:rPr>
        <w:tab/>
        <w:t>Her står den siste halvreaksjonen over den første, slik at vi får en spalting av vann ved katoden og ikke noe danning av natrium.</w:t>
      </w:r>
    </w:p>
    <w:p w:rsidR="00EF3F42" w:rsidRPr="00DD671E" w:rsidRDefault="00EF3F42" w:rsidP="00EF3F42">
      <w:pPr>
        <w:spacing w:after="0"/>
        <w:ind w:left="68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</w:p>
    <w:p w:rsidR="00EF3F42" w:rsidRPr="00E84378" w:rsidRDefault="00EF3F42" w:rsidP="00E84378">
      <w:pPr>
        <w:pStyle w:val="Overskrift1"/>
      </w:pPr>
      <w:r w:rsidRPr="00E84378">
        <w:lastRenderedPageBreak/>
        <w:t>DEL 2</w:t>
      </w:r>
    </w:p>
    <w:p w:rsidR="00EF3F42" w:rsidRPr="00EF3F42" w:rsidRDefault="00EF3F42" w:rsidP="00EF3F42">
      <w:pPr>
        <w:pStyle w:val="Overskrift2"/>
      </w:pPr>
      <w:r w:rsidRPr="00EF3F42">
        <w:t>OPPGAVE 3</w:t>
      </w: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>a)</w:t>
      </w:r>
      <w:r>
        <w:rPr>
          <w:szCs w:val="24"/>
        </w:rPr>
        <w:tab/>
      </w: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ab/>
      </w:r>
      <w:r w:rsidR="00E84378" w:rsidRPr="002015EE">
        <w:rPr>
          <w:noProof/>
          <w:lang w:eastAsia="nb-NO"/>
        </w:rPr>
        <w:drawing>
          <wp:inline distT="0" distB="0" distL="0" distR="0">
            <wp:extent cx="4143375" cy="1095375"/>
            <wp:effectExtent l="0" t="0" r="9525" b="0"/>
            <wp:docPr id="37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3375" cy="1095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ind w:left="705" w:hanging="705"/>
        <w:rPr>
          <w:szCs w:val="24"/>
        </w:rPr>
      </w:pPr>
      <w:r>
        <w:rPr>
          <w:szCs w:val="24"/>
        </w:rPr>
        <w:t>b)</w:t>
      </w:r>
      <w:r>
        <w:rPr>
          <w:szCs w:val="24"/>
        </w:rPr>
        <w:tab/>
        <w:t>Alle forbindelsene unntatt eucalyptol inneholder en dobbeltbinding mellom to C-atomer. Disse vil da reagere med brom i en addisjonsreaksjon, og den brune fargen til brom forsvinner. Eucalyptol reagerer ikke med brom.</w:t>
      </w:r>
    </w:p>
    <w:p w:rsidR="00EF3F42" w:rsidRDefault="00EF3F42" w:rsidP="00EF3F42">
      <w:pPr>
        <w:spacing w:after="0"/>
        <w:ind w:left="705" w:hanging="705"/>
        <w:rPr>
          <w:szCs w:val="24"/>
        </w:rPr>
      </w:pPr>
    </w:p>
    <w:p w:rsidR="00EF3F42" w:rsidRDefault="00EF3F42" w:rsidP="00EF3F42">
      <w:pPr>
        <w:spacing w:after="0"/>
        <w:ind w:left="705" w:hanging="705"/>
        <w:rPr>
          <w:szCs w:val="24"/>
        </w:rPr>
      </w:pPr>
      <w:r>
        <w:rPr>
          <w:szCs w:val="24"/>
        </w:rPr>
        <w:t>c)</w:t>
      </w:r>
      <w:r>
        <w:rPr>
          <w:szCs w:val="24"/>
        </w:rPr>
        <w:tab/>
        <w:t>Både limonen og eucalyptol er upolare forbindelser, som vil være lite løselige i vann. De vil derfor legge seg oppå vannfasen i bunnen av kolben, hvor det er oppløst de mer polare karveol og karvon.</w:t>
      </w:r>
    </w:p>
    <w:p w:rsidR="00EF3F42" w:rsidRDefault="00EF3F42" w:rsidP="00EF3F42">
      <w:pPr>
        <w:spacing w:after="0"/>
        <w:ind w:left="705" w:hanging="705"/>
        <w:rPr>
          <w:szCs w:val="24"/>
        </w:rPr>
      </w:pPr>
    </w:p>
    <w:p w:rsidR="00EF3F42" w:rsidRDefault="00EF3F42" w:rsidP="00EF3F42">
      <w:pPr>
        <w:spacing w:after="0"/>
        <w:ind w:left="705" w:hanging="705"/>
        <w:rPr>
          <w:szCs w:val="24"/>
        </w:rPr>
      </w:pPr>
      <w:r>
        <w:rPr>
          <w:szCs w:val="24"/>
        </w:rPr>
        <w:tab/>
        <w:t>Kokepunktene til stoffene i begge fasene er svært like, og lar seg ikke skille ved destillasjon.</w:t>
      </w:r>
    </w:p>
    <w:p w:rsidR="00EF3F42" w:rsidRDefault="00EF3F42" w:rsidP="00EF3F42">
      <w:pPr>
        <w:spacing w:after="0"/>
        <w:ind w:left="705" w:hanging="705"/>
        <w:rPr>
          <w:szCs w:val="24"/>
        </w:rPr>
      </w:pPr>
    </w:p>
    <w:p w:rsidR="00EF3F42" w:rsidRDefault="00EF3F42" w:rsidP="00EF3F42">
      <w:pPr>
        <w:spacing w:after="0"/>
        <w:ind w:left="705" w:hanging="705"/>
        <w:rPr>
          <w:szCs w:val="24"/>
        </w:rPr>
      </w:pPr>
      <w:r>
        <w:rPr>
          <w:szCs w:val="24"/>
        </w:rPr>
        <w:t>d)</w:t>
      </w:r>
      <w:r>
        <w:rPr>
          <w:szCs w:val="24"/>
        </w:rPr>
        <w:tab/>
      </w:r>
    </w:p>
    <w:p w:rsidR="00EF3F42" w:rsidRDefault="00EF3F42" w:rsidP="00EF3F42">
      <w:pPr>
        <w:spacing w:after="0"/>
        <w:ind w:left="705" w:hanging="705"/>
        <w:rPr>
          <w:szCs w:val="24"/>
        </w:rPr>
      </w:pPr>
      <w:r>
        <w:rPr>
          <w:szCs w:val="24"/>
        </w:rPr>
        <w:tab/>
      </w:r>
      <w:r w:rsidR="00E84378" w:rsidRPr="002015EE">
        <w:rPr>
          <w:noProof/>
          <w:lang w:eastAsia="nb-NO"/>
        </w:rPr>
        <w:drawing>
          <wp:inline distT="0" distB="0" distL="0" distR="0">
            <wp:extent cx="5191125" cy="1133475"/>
            <wp:effectExtent l="0" t="0" r="0" b="0"/>
            <wp:docPr id="35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1125" cy="1133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3F42" w:rsidRDefault="00EF3F42" w:rsidP="00EF3F42">
      <w:pPr>
        <w:spacing w:after="0"/>
        <w:ind w:left="705" w:hanging="705"/>
        <w:rPr>
          <w:szCs w:val="24"/>
        </w:rPr>
      </w:pPr>
      <w:r>
        <w:rPr>
          <w:szCs w:val="24"/>
        </w:rPr>
        <w:t>e)</w:t>
      </w:r>
      <w:r>
        <w:rPr>
          <w:szCs w:val="24"/>
        </w:rPr>
        <w:tab/>
      </w:r>
      <w:r w:rsidRPr="0034051B">
        <w:rPr>
          <w:szCs w:val="24"/>
        </w:rPr>
        <w:t>Den første reaksjonstypen er en reduksjon fra et keton til en sekundær alkohol.</w:t>
      </w:r>
      <w:r>
        <w:rPr>
          <w:szCs w:val="24"/>
        </w:rPr>
        <w:t xml:space="preserve"> </w:t>
      </w:r>
      <w:r w:rsidRPr="0034051B">
        <w:rPr>
          <w:szCs w:val="24"/>
        </w:rPr>
        <w:t>Den andre reaksjonstypen er en kondensasjonsreaksjon.</w:t>
      </w:r>
    </w:p>
    <w:p w:rsidR="00EF3F42" w:rsidRPr="0034051B" w:rsidRDefault="00EF3F42" w:rsidP="00EF3F42">
      <w:pPr>
        <w:spacing w:after="0"/>
        <w:ind w:left="705" w:hanging="705"/>
        <w:rPr>
          <w:szCs w:val="24"/>
        </w:rPr>
      </w:pPr>
      <w:r>
        <w:rPr>
          <w:szCs w:val="24"/>
        </w:rPr>
        <w:tab/>
      </w:r>
      <w:r w:rsidR="00E84378" w:rsidRPr="002015EE">
        <w:rPr>
          <w:noProof/>
          <w:lang w:eastAsia="nb-NO"/>
        </w:rPr>
        <w:drawing>
          <wp:inline distT="0" distB="0" distL="0" distR="0">
            <wp:extent cx="5505450" cy="1266825"/>
            <wp:effectExtent l="0" t="0" r="0" b="0"/>
            <wp:docPr id="30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54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3F42" w:rsidRDefault="00EF3F42" w:rsidP="00EF3F42">
      <w:pPr>
        <w:spacing w:after="0"/>
        <w:ind w:left="705" w:hanging="705"/>
        <w:rPr>
          <w:szCs w:val="24"/>
        </w:rPr>
      </w:pPr>
    </w:p>
    <w:p w:rsidR="00EF3F42" w:rsidRDefault="00EF3F42" w:rsidP="00EF3F42">
      <w:pPr>
        <w:spacing w:after="0"/>
        <w:ind w:left="705" w:hanging="705"/>
        <w:rPr>
          <w:szCs w:val="24"/>
        </w:rPr>
      </w:pPr>
    </w:p>
    <w:p w:rsidR="00EF3F42" w:rsidRPr="00EF3F42" w:rsidRDefault="00EF3F42" w:rsidP="00EF3F42">
      <w:pPr>
        <w:pStyle w:val="Overskrift2"/>
      </w:pPr>
      <w:r w:rsidRPr="00EF3F42">
        <w:lastRenderedPageBreak/>
        <w:t>OPPGAVE 4</w:t>
      </w:r>
    </w:p>
    <w:p w:rsidR="00EF3F42" w:rsidRDefault="00EF3F42" w:rsidP="00EF3F42">
      <w:pPr>
        <w:spacing w:after="0"/>
        <w:ind w:left="705" w:hanging="705"/>
        <w:rPr>
          <w:szCs w:val="24"/>
        </w:rPr>
      </w:pPr>
      <w:r>
        <w:rPr>
          <w:szCs w:val="24"/>
        </w:rPr>
        <w:t>a)</w:t>
      </w:r>
      <w:r>
        <w:rPr>
          <w:szCs w:val="24"/>
        </w:rPr>
        <w:tab/>
        <w:t>For å få en pH så lav som 2,5, må det være fosforsyre som er bufferens sure komponent. Den basiske komponenten i bufferen er da H</w:t>
      </w:r>
      <w:r>
        <w:rPr>
          <w:szCs w:val="24"/>
          <w:vertAlign w:val="subscript"/>
        </w:rPr>
        <w:t>2</w:t>
      </w:r>
      <w:r>
        <w:rPr>
          <w:szCs w:val="24"/>
        </w:rPr>
        <w:t>PO</w:t>
      </w:r>
      <w:r>
        <w:rPr>
          <w:szCs w:val="24"/>
          <w:vertAlign w:val="subscript"/>
        </w:rPr>
        <w:t>4</w:t>
      </w:r>
      <w:r>
        <w:rPr>
          <w:szCs w:val="24"/>
          <w:vertAlign w:val="superscript"/>
        </w:rPr>
        <w:t>-</w:t>
      </w:r>
      <w:r>
        <w:rPr>
          <w:szCs w:val="24"/>
        </w:rPr>
        <w:t>.</w:t>
      </w:r>
    </w:p>
    <w:p w:rsidR="00EF3F42" w:rsidRDefault="00EF3F42" w:rsidP="00EF3F42">
      <w:pPr>
        <w:spacing w:after="0"/>
        <w:ind w:left="705" w:hanging="705"/>
        <w:rPr>
          <w:szCs w:val="24"/>
        </w:rPr>
      </w:pPr>
    </w:p>
    <w:p w:rsidR="00EF3F42" w:rsidRPr="00D71B03" w:rsidRDefault="00EF3F42" w:rsidP="00EF3F42">
      <w:pPr>
        <w:spacing w:after="0"/>
        <w:ind w:left="705" w:hanging="705"/>
        <w:rPr>
          <w:szCs w:val="24"/>
        </w:rPr>
      </w:pPr>
      <w:r>
        <w:rPr>
          <w:szCs w:val="24"/>
        </w:rPr>
        <w:t>b)</w:t>
      </w:r>
      <w:r>
        <w:rPr>
          <w:szCs w:val="24"/>
        </w:rPr>
        <w:tab/>
      </w:r>
      <w:r w:rsidRPr="00D71B03">
        <w:rPr>
          <w:position w:val="-32"/>
        </w:rPr>
        <w:object w:dxaOrig="6500" w:dyaOrig="7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4" type="#_x0000_t75" style="width:324.75pt;height:38.25pt" o:ole="">
            <v:imagedata r:id="rId17" o:title=""/>
          </v:shape>
          <o:OLEObject Type="Embed" ProgID="Equation.3" ShapeID="_x0000_i1044" DrawAspect="Content" ObjectID="_1558263702" r:id="rId18"/>
        </w:object>
      </w:r>
    </w:p>
    <w:p w:rsidR="00EF3F42" w:rsidRPr="00DD671E" w:rsidRDefault="00EF3F42" w:rsidP="00EF3F42">
      <w:pPr>
        <w:spacing w:after="0"/>
        <w:ind w:left="705" w:hanging="705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 xml:space="preserve">c) </w:t>
      </w:r>
      <w:r>
        <w:rPr>
          <w:szCs w:val="24"/>
        </w:rPr>
        <w:tab/>
        <w:t>Vi får laget en galvanisk celle av Pb og Fe</w:t>
      </w:r>
      <w:r>
        <w:rPr>
          <w:szCs w:val="24"/>
          <w:vertAlign w:val="superscript"/>
        </w:rPr>
        <w:t>3+</w:t>
      </w:r>
      <w:r>
        <w:rPr>
          <w:szCs w:val="24"/>
        </w:rPr>
        <w:t>:</w:t>
      </w:r>
    </w:p>
    <w:p w:rsidR="00EF3F42" w:rsidRDefault="00EF3F42" w:rsidP="00EF3F42">
      <w:pPr>
        <w:spacing w:after="0"/>
        <w:rPr>
          <w:szCs w:val="24"/>
        </w:rPr>
      </w:pPr>
    </w:p>
    <w:p w:rsidR="00EF3F42" w:rsidRPr="0004782F" w:rsidRDefault="00EF3F42" w:rsidP="00EF3F42">
      <w:pPr>
        <w:spacing w:after="0"/>
        <w:rPr>
          <w:szCs w:val="24"/>
          <w:lang w:val="en-US"/>
        </w:rPr>
      </w:pPr>
      <w:r>
        <w:rPr>
          <w:szCs w:val="24"/>
        </w:rPr>
        <w:tab/>
      </w:r>
      <w:r w:rsidRPr="0004782F">
        <w:rPr>
          <w:szCs w:val="24"/>
          <w:lang w:val="en-US"/>
        </w:rPr>
        <w:t>Fe</w:t>
      </w:r>
      <w:r w:rsidRPr="0004782F">
        <w:rPr>
          <w:szCs w:val="24"/>
          <w:vertAlign w:val="superscript"/>
          <w:lang w:val="en-US"/>
        </w:rPr>
        <w:t>3+</w:t>
      </w:r>
      <w:r w:rsidRPr="0004782F">
        <w:rPr>
          <w:szCs w:val="24"/>
          <w:lang w:val="en-US"/>
        </w:rPr>
        <w:t>(aq) + e</w:t>
      </w:r>
      <w:r w:rsidRPr="0004782F">
        <w:rPr>
          <w:szCs w:val="24"/>
          <w:vertAlign w:val="superscript"/>
          <w:lang w:val="en-US"/>
        </w:rPr>
        <w:t>-</w:t>
      </w:r>
      <w:r w:rsidRPr="0004782F">
        <w:rPr>
          <w:szCs w:val="24"/>
          <w:lang w:val="en-US"/>
        </w:rPr>
        <w:t xml:space="preserve"> → Fe</w:t>
      </w:r>
      <w:r w:rsidRPr="0004782F">
        <w:rPr>
          <w:szCs w:val="24"/>
          <w:vertAlign w:val="superscript"/>
          <w:lang w:val="en-US"/>
        </w:rPr>
        <w:t>2+</w:t>
      </w:r>
      <w:r w:rsidRPr="0004782F">
        <w:rPr>
          <w:szCs w:val="24"/>
          <w:lang w:val="en-US"/>
        </w:rPr>
        <w:t xml:space="preserve">(aq), </w:t>
      </w:r>
      <w:r w:rsidRPr="0004782F">
        <w:rPr>
          <w:i/>
          <w:szCs w:val="24"/>
          <w:lang w:val="en-US"/>
        </w:rPr>
        <w:t>E</w:t>
      </w:r>
      <w:r w:rsidRPr="0004782F">
        <w:rPr>
          <w:szCs w:val="24"/>
          <w:vertAlign w:val="superscript"/>
          <w:lang w:val="en-US"/>
        </w:rPr>
        <w:t>0</w:t>
      </w:r>
      <w:r w:rsidRPr="0004782F">
        <w:rPr>
          <w:szCs w:val="24"/>
          <w:vertAlign w:val="subscript"/>
          <w:lang w:val="en-US"/>
        </w:rPr>
        <w:t>red</w:t>
      </w:r>
      <w:r w:rsidRPr="0004782F">
        <w:rPr>
          <w:szCs w:val="24"/>
          <w:lang w:val="en-US"/>
        </w:rPr>
        <w:t xml:space="preserve"> = 0,77 V</w:t>
      </w:r>
    </w:p>
    <w:p w:rsidR="00EF3F42" w:rsidRPr="0004782F" w:rsidRDefault="00EF3F42" w:rsidP="00EF3F42">
      <w:pPr>
        <w:spacing w:after="0"/>
        <w:rPr>
          <w:szCs w:val="24"/>
          <w:lang w:val="en-US"/>
        </w:rPr>
      </w:pPr>
      <w:r w:rsidRPr="0004782F">
        <w:rPr>
          <w:szCs w:val="24"/>
          <w:lang w:val="en-US"/>
        </w:rPr>
        <w:tab/>
        <w:t>Pb(s) → Pb</w:t>
      </w:r>
      <w:r w:rsidRPr="0004782F">
        <w:rPr>
          <w:szCs w:val="24"/>
          <w:vertAlign w:val="superscript"/>
          <w:lang w:val="en-US"/>
        </w:rPr>
        <w:t>2+</w:t>
      </w:r>
      <w:r w:rsidRPr="0004782F">
        <w:rPr>
          <w:szCs w:val="24"/>
          <w:lang w:val="en-US"/>
        </w:rPr>
        <w:t>(aq) + 2e</w:t>
      </w:r>
      <w:r w:rsidRPr="0004782F">
        <w:rPr>
          <w:szCs w:val="24"/>
          <w:vertAlign w:val="superscript"/>
          <w:lang w:val="en-US"/>
        </w:rPr>
        <w:t>-</w:t>
      </w:r>
      <w:r w:rsidRPr="0004782F">
        <w:rPr>
          <w:szCs w:val="24"/>
          <w:lang w:val="en-US"/>
        </w:rPr>
        <w:t xml:space="preserve">,   </w:t>
      </w:r>
      <w:r w:rsidRPr="0004782F">
        <w:rPr>
          <w:i/>
          <w:szCs w:val="24"/>
          <w:lang w:val="en-US"/>
        </w:rPr>
        <w:t>E</w:t>
      </w:r>
      <w:r w:rsidRPr="0004782F">
        <w:rPr>
          <w:szCs w:val="24"/>
          <w:vertAlign w:val="superscript"/>
          <w:lang w:val="en-US"/>
        </w:rPr>
        <w:t>0</w:t>
      </w:r>
      <w:r w:rsidRPr="0004782F">
        <w:rPr>
          <w:szCs w:val="24"/>
          <w:vertAlign w:val="subscript"/>
          <w:lang w:val="en-US"/>
        </w:rPr>
        <w:t>oks</w:t>
      </w:r>
      <w:r w:rsidRPr="0004782F">
        <w:rPr>
          <w:szCs w:val="24"/>
          <w:lang w:val="en-US"/>
        </w:rPr>
        <w:t xml:space="preserve"> = 0,13 V</w:t>
      </w:r>
    </w:p>
    <w:p w:rsidR="00EF3F42" w:rsidRPr="0004782F" w:rsidRDefault="00EF3F42" w:rsidP="00EF3F42">
      <w:pPr>
        <w:spacing w:after="0"/>
        <w:rPr>
          <w:szCs w:val="24"/>
          <w:lang w:val="en-US"/>
        </w:rPr>
      </w:pPr>
    </w:p>
    <w:p w:rsidR="00EF3F42" w:rsidRPr="0004782F" w:rsidRDefault="00EF3F42" w:rsidP="00EF3F42">
      <w:pPr>
        <w:spacing w:after="0"/>
        <w:rPr>
          <w:szCs w:val="24"/>
          <w:lang w:val="en-US"/>
        </w:rPr>
      </w:pPr>
      <w:r w:rsidRPr="0004782F">
        <w:rPr>
          <w:szCs w:val="24"/>
          <w:lang w:val="en-US"/>
        </w:rPr>
        <w:tab/>
        <w:t xml:space="preserve">Totalreaksjon: </w:t>
      </w:r>
      <w:r>
        <w:rPr>
          <w:szCs w:val="24"/>
          <w:lang w:val="en-US"/>
        </w:rPr>
        <w:t>2</w:t>
      </w:r>
      <w:r w:rsidRPr="0004782F">
        <w:rPr>
          <w:szCs w:val="24"/>
          <w:lang w:val="en-US"/>
        </w:rPr>
        <w:t>Fe</w:t>
      </w:r>
      <w:r w:rsidRPr="0004782F">
        <w:rPr>
          <w:szCs w:val="24"/>
          <w:vertAlign w:val="superscript"/>
          <w:lang w:val="en-US"/>
        </w:rPr>
        <w:t>3+</w:t>
      </w:r>
      <w:r w:rsidRPr="0004782F">
        <w:rPr>
          <w:szCs w:val="24"/>
          <w:lang w:val="en-US"/>
        </w:rPr>
        <w:t xml:space="preserve">(aq) + Pb(s) → </w:t>
      </w:r>
      <w:r>
        <w:rPr>
          <w:szCs w:val="24"/>
          <w:lang w:val="en-US"/>
        </w:rPr>
        <w:t>2</w:t>
      </w:r>
      <w:r w:rsidRPr="0004782F">
        <w:rPr>
          <w:szCs w:val="24"/>
          <w:lang w:val="en-US"/>
        </w:rPr>
        <w:t>Fe</w:t>
      </w:r>
      <w:r w:rsidRPr="0004782F">
        <w:rPr>
          <w:szCs w:val="24"/>
          <w:vertAlign w:val="superscript"/>
          <w:lang w:val="en-US"/>
        </w:rPr>
        <w:t>2+</w:t>
      </w:r>
      <w:r w:rsidRPr="0004782F">
        <w:rPr>
          <w:szCs w:val="24"/>
          <w:lang w:val="en-US"/>
        </w:rPr>
        <w:t>(aq) + Pb</w:t>
      </w:r>
      <w:r w:rsidRPr="0004782F">
        <w:rPr>
          <w:szCs w:val="24"/>
          <w:vertAlign w:val="superscript"/>
          <w:lang w:val="en-US"/>
        </w:rPr>
        <w:t>2+</w:t>
      </w:r>
      <w:r w:rsidRPr="0004782F">
        <w:rPr>
          <w:szCs w:val="24"/>
          <w:lang w:val="en-US"/>
        </w:rPr>
        <w:t xml:space="preserve">(aq), </w:t>
      </w:r>
      <w:r w:rsidRPr="0004782F">
        <w:rPr>
          <w:i/>
          <w:szCs w:val="24"/>
          <w:lang w:val="en-US"/>
        </w:rPr>
        <w:t>E</w:t>
      </w:r>
      <w:r w:rsidRPr="0004782F">
        <w:rPr>
          <w:szCs w:val="24"/>
          <w:vertAlign w:val="superscript"/>
          <w:lang w:val="en-US"/>
        </w:rPr>
        <w:t>0</w:t>
      </w:r>
      <w:r w:rsidRPr="0004782F">
        <w:rPr>
          <w:szCs w:val="24"/>
          <w:lang w:val="en-US"/>
        </w:rPr>
        <w:t xml:space="preserve"> = 0,90 V</w:t>
      </w:r>
    </w:p>
    <w:p w:rsidR="00EF3F42" w:rsidRPr="0004782F" w:rsidRDefault="00EF3F42" w:rsidP="00EF3F42">
      <w:pPr>
        <w:spacing w:after="0"/>
        <w:rPr>
          <w:szCs w:val="24"/>
          <w:lang w:val="en-US"/>
        </w:rPr>
      </w:pPr>
    </w:p>
    <w:p w:rsidR="00EF3F42" w:rsidRPr="00D71B03" w:rsidRDefault="00EF3F42" w:rsidP="00EF3F42">
      <w:pPr>
        <w:spacing w:after="0"/>
        <w:rPr>
          <w:szCs w:val="24"/>
        </w:rPr>
      </w:pPr>
      <w:r w:rsidRPr="0004782F">
        <w:rPr>
          <w:szCs w:val="24"/>
          <w:lang w:val="en-US"/>
        </w:rPr>
        <w:tab/>
      </w:r>
      <w:r>
        <w:rPr>
          <w:szCs w:val="24"/>
        </w:rPr>
        <w:t>Blyioner er svært giftige. Her vil vi kunne få dem både i drikken og i avløpsvannet.</w:t>
      </w:r>
    </w:p>
    <w:p w:rsidR="00EF3F42" w:rsidRPr="00DD671E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ind w:left="705" w:hanging="705"/>
        <w:rPr>
          <w:szCs w:val="24"/>
        </w:rPr>
      </w:pPr>
      <w:r>
        <w:rPr>
          <w:szCs w:val="24"/>
        </w:rPr>
        <w:t>d)</w:t>
      </w:r>
      <w:r>
        <w:rPr>
          <w:szCs w:val="24"/>
        </w:rPr>
        <w:tab/>
        <w:t>Pillene som var belagt med et lag gull eller sølv, vil ikke løse seg i magesyra (HCl). Både gull og sølv står over H</w:t>
      </w:r>
      <w:r>
        <w:rPr>
          <w:szCs w:val="24"/>
          <w:vertAlign w:val="superscript"/>
        </w:rPr>
        <w:t>+</w:t>
      </w:r>
      <w:r>
        <w:rPr>
          <w:szCs w:val="24"/>
        </w:rPr>
        <w:t xml:space="preserve"> i spenningsrekka og løses dermed ikke i HCl.</w:t>
      </w:r>
    </w:p>
    <w:p w:rsidR="00EF3F42" w:rsidRDefault="00EF3F42" w:rsidP="00EF3F42">
      <w:pPr>
        <w:spacing w:after="0"/>
        <w:ind w:left="705" w:hanging="705"/>
        <w:rPr>
          <w:szCs w:val="24"/>
        </w:rPr>
      </w:pPr>
    </w:p>
    <w:p w:rsidR="00EF3F42" w:rsidRPr="004165F8" w:rsidRDefault="00EF3F42" w:rsidP="00EF3F42">
      <w:pPr>
        <w:spacing w:after="0"/>
        <w:ind w:left="705" w:hanging="705"/>
        <w:rPr>
          <w:szCs w:val="24"/>
        </w:rPr>
      </w:pPr>
      <w:r>
        <w:rPr>
          <w:szCs w:val="24"/>
        </w:rPr>
        <w:tab/>
        <w:t>Dagens piller er dekt av MgCO</w:t>
      </w:r>
      <w:r>
        <w:rPr>
          <w:szCs w:val="24"/>
          <w:vertAlign w:val="subscript"/>
        </w:rPr>
        <w:t>3</w:t>
      </w:r>
      <w:r>
        <w:rPr>
          <w:szCs w:val="24"/>
        </w:rPr>
        <w:t xml:space="preserve"> eller protein. </w:t>
      </w:r>
      <w:r w:rsidRPr="004165F8">
        <w:rPr>
          <w:szCs w:val="24"/>
        </w:rPr>
        <w:t>MgCO</w:t>
      </w:r>
      <w:r w:rsidRPr="004165F8">
        <w:rPr>
          <w:szCs w:val="24"/>
          <w:vertAlign w:val="subscript"/>
        </w:rPr>
        <w:t>3</w:t>
      </w:r>
      <w:r w:rsidRPr="004165F8">
        <w:rPr>
          <w:szCs w:val="24"/>
        </w:rPr>
        <w:t xml:space="preserve"> løses greit i HCl:</w:t>
      </w:r>
    </w:p>
    <w:p w:rsidR="00EF3F42" w:rsidRPr="004165F8" w:rsidRDefault="00EF3F42" w:rsidP="00EF3F42">
      <w:pPr>
        <w:spacing w:after="0"/>
        <w:ind w:left="705" w:hanging="705"/>
        <w:rPr>
          <w:szCs w:val="24"/>
        </w:rPr>
      </w:pPr>
    </w:p>
    <w:p w:rsidR="00EF3F42" w:rsidRPr="00EF3F42" w:rsidRDefault="00EF3F42" w:rsidP="00EF3F42">
      <w:pPr>
        <w:spacing w:after="0"/>
        <w:ind w:left="705" w:hanging="705"/>
        <w:jc w:val="center"/>
        <w:rPr>
          <w:szCs w:val="24"/>
          <w:lang w:val="en-US"/>
        </w:rPr>
      </w:pPr>
      <w:r w:rsidRPr="00EF3F42">
        <w:rPr>
          <w:szCs w:val="24"/>
          <w:lang w:val="en-US"/>
        </w:rPr>
        <w:t>MgCO</w:t>
      </w:r>
      <w:r w:rsidRPr="00EF3F42">
        <w:rPr>
          <w:szCs w:val="24"/>
          <w:vertAlign w:val="subscript"/>
          <w:lang w:val="en-US"/>
        </w:rPr>
        <w:t>3</w:t>
      </w:r>
      <w:r w:rsidRPr="00EF3F42">
        <w:rPr>
          <w:szCs w:val="24"/>
          <w:lang w:val="en-US"/>
        </w:rPr>
        <w:t>(s) + 2H</w:t>
      </w:r>
      <w:r w:rsidRPr="00EF3F42">
        <w:rPr>
          <w:szCs w:val="24"/>
          <w:vertAlign w:val="superscript"/>
          <w:lang w:val="en-US"/>
        </w:rPr>
        <w:t>+</w:t>
      </w:r>
      <w:r w:rsidRPr="00EF3F42">
        <w:rPr>
          <w:szCs w:val="24"/>
          <w:lang w:val="en-US"/>
        </w:rPr>
        <w:t>(aq) → Mg</w:t>
      </w:r>
      <w:r w:rsidRPr="00EF3F42">
        <w:rPr>
          <w:szCs w:val="24"/>
          <w:vertAlign w:val="superscript"/>
          <w:lang w:val="en-US"/>
        </w:rPr>
        <w:t>2+</w:t>
      </w:r>
      <w:r w:rsidRPr="00EF3F42">
        <w:rPr>
          <w:szCs w:val="24"/>
          <w:lang w:val="en-US"/>
        </w:rPr>
        <w:t>(aq) + CO</w:t>
      </w:r>
      <w:r w:rsidRPr="00EF3F42">
        <w:rPr>
          <w:szCs w:val="24"/>
          <w:vertAlign w:val="subscript"/>
          <w:lang w:val="en-US"/>
        </w:rPr>
        <w:t>2</w:t>
      </w:r>
      <w:r w:rsidRPr="00EF3F42">
        <w:rPr>
          <w:szCs w:val="24"/>
          <w:lang w:val="en-US"/>
        </w:rPr>
        <w:t>(g) + H</w:t>
      </w:r>
      <w:r w:rsidRPr="00EF3F42">
        <w:rPr>
          <w:szCs w:val="24"/>
          <w:vertAlign w:val="subscript"/>
          <w:lang w:val="en-US"/>
        </w:rPr>
        <w:t>2</w:t>
      </w:r>
      <w:r w:rsidRPr="00EF3F42">
        <w:rPr>
          <w:szCs w:val="24"/>
          <w:lang w:val="en-US"/>
        </w:rPr>
        <w:t>O(l)</w:t>
      </w:r>
    </w:p>
    <w:p w:rsidR="00EF3F42" w:rsidRPr="00EF3F42" w:rsidRDefault="00EF3F42" w:rsidP="00EF3F42">
      <w:pPr>
        <w:spacing w:after="0"/>
        <w:ind w:left="705" w:hanging="705"/>
        <w:jc w:val="center"/>
        <w:rPr>
          <w:szCs w:val="24"/>
          <w:lang w:val="en-US"/>
        </w:rPr>
      </w:pPr>
    </w:p>
    <w:p w:rsidR="00EF3F42" w:rsidRPr="004165F8" w:rsidRDefault="00EF3F42" w:rsidP="00EF3F42">
      <w:pPr>
        <w:spacing w:after="0"/>
        <w:ind w:left="705" w:hanging="705"/>
        <w:rPr>
          <w:szCs w:val="24"/>
        </w:rPr>
      </w:pPr>
      <w:r w:rsidRPr="00EF3F42">
        <w:rPr>
          <w:szCs w:val="24"/>
          <w:lang w:val="en-US"/>
        </w:rPr>
        <w:tab/>
      </w:r>
      <w:r w:rsidRPr="004165F8">
        <w:rPr>
          <w:szCs w:val="24"/>
        </w:rPr>
        <w:t>Proteinkappen som dekker andre piller, vil spaltes til aminosyrer av enzymer i magesekk og tarm (pepsin, trypsin m.fl.), og innholdet blir tilgjengelig.</w:t>
      </w:r>
    </w:p>
    <w:p w:rsidR="00EF3F42" w:rsidRPr="004165F8" w:rsidRDefault="00EF3F42" w:rsidP="00EF3F42">
      <w:pPr>
        <w:spacing w:after="0"/>
        <w:ind w:left="705" w:hanging="705"/>
        <w:rPr>
          <w:szCs w:val="24"/>
        </w:rPr>
      </w:pPr>
    </w:p>
    <w:p w:rsidR="00EF3F42" w:rsidRPr="00304D9C" w:rsidRDefault="00EF3F42" w:rsidP="00EF3F42">
      <w:pPr>
        <w:spacing w:after="0"/>
        <w:ind w:left="705" w:hanging="705"/>
        <w:rPr>
          <w:szCs w:val="24"/>
        </w:rPr>
      </w:pPr>
      <w:r>
        <w:rPr>
          <w:szCs w:val="24"/>
        </w:rPr>
        <w:t>e)</w:t>
      </w:r>
      <w:r>
        <w:rPr>
          <w:szCs w:val="24"/>
        </w:rPr>
        <w:tab/>
      </w:r>
    </w:p>
    <w:p w:rsidR="00EF3F42" w:rsidRDefault="00EF3F42" w:rsidP="00EF3F42">
      <w:pPr>
        <w:spacing w:after="0"/>
        <w:rPr>
          <w:sz w:val="20"/>
        </w:rPr>
      </w:pPr>
      <w:r>
        <w:rPr>
          <w:szCs w:val="24"/>
        </w:rPr>
        <w:tab/>
      </w:r>
      <w:r w:rsidRPr="00C765A6">
        <w:rPr>
          <w:position w:val="-196"/>
          <w:sz w:val="20"/>
        </w:rPr>
        <w:object w:dxaOrig="6940" w:dyaOrig="4040">
          <v:shape id="_x0000_i1045" type="#_x0000_t75" style="width:347.25pt;height:203.25pt" o:ole="">
            <v:imagedata r:id="rId19" o:title=""/>
          </v:shape>
          <o:OLEObject Type="Embed" ProgID="Equation.3" ShapeID="_x0000_i1045" DrawAspect="Content" ObjectID="_1558263703" r:id="rId20"/>
        </w:object>
      </w:r>
    </w:p>
    <w:p w:rsidR="00E84378" w:rsidRDefault="00E84378" w:rsidP="00E84378"/>
    <w:p w:rsidR="00E84378" w:rsidRDefault="00E84378" w:rsidP="00E84378">
      <w:bookmarkStart w:id="0" w:name="_GoBack"/>
      <w:bookmarkEnd w:id="0"/>
    </w:p>
    <w:p w:rsidR="00EF3F42" w:rsidRPr="00EF3F42" w:rsidRDefault="00EF3F42" w:rsidP="00EF3F42">
      <w:pPr>
        <w:pStyle w:val="Overskrift2"/>
      </w:pPr>
      <w:r w:rsidRPr="00EF3F42">
        <w:lastRenderedPageBreak/>
        <w:t>OPPGAVE 5</w:t>
      </w: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>a)</w:t>
      </w:r>
      <w:r>
        <w:rPr>
          <w:szCs w:val="24"/>
        </w:rPr>
        <w:tab/>
        <w:t>Framstilling av fettsyrer fra et triglyserid er en syrekatalysert hydrolyse.</w:t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>b)</w:t>
      </w:r>
      <w:r>
        <w:rPr>
          <w:szCs w:val="24"/>
        </w:rPr>
        <w:tab/>
      </w:r>
    </w:p>
    <w:p w:rsidR="00EF3F42" w:rsidRDefault="00EF3F42" w:rsidP="00EF3F42">
      <w:pPr>
        <w:spacing w:after="0"/>
        <w:rPr>
          <w:sz w:val="20"/>
        </w:rPr>
      </w:pPr>
      <w:r>
        <w:rPr>
          <w:szCs w:val="24"/>
        </w:rPr>
        <w:tab/>
      </w:r>
      <w:r w:rsidRPr="001705C0">
        <w:rPr>
          <w:position w:val="-60"/>
          <w:sz w:val="20"/>
        </w:rPr>
        <w:object w:dxaOrig="4480" w:dyaOrig="1520">
          <v:shape id="_x0000_i1046" type="#_x0000_t75" style="width:223.5pt;height:76.5pt" o:ole="">
            <v:imagedata r:id="rId21" o:title=""/>
          </v:shape>
          <o:OLEObject Type="Embed" ProgID="Equation.3" ShapeID="_x0000_i1046" DrawAspect="Content" ObjectID="_1558263704" r:id="rId22"/>
        </w:object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>c)</w:t>
      </w:r>
      <w:r>
        <w:rPr>
          <w:szCs w:val="24"/>
        </w:rPr>
        <w:tab/>
        <w:t>I figuren blir det midtre C-atomet i glyserol oksidert fra oks.tall 0 til +2.</w:t>
      </w:r>
    </w:p>
    <w:p w:rsidR="00EF3F42" w:rsidRDefault="00EF3F42" w:rsidP="00EF3F42">
      <w:pPr>
        <w:spacing w:after="0"/>
        <w:rPr>
          <w:szCs w:val="24"/>
        </w:rPr>
      </w:pPr>
      <w:r>
        <w:rPr>
          <w:szCs w:val="24"/>
        </w:rPr>
        <w:tab/>
        <w:t>Det øverste C-atomet i NAD</w:t>
      </w:r>
      <w:r>
        <w:rPr>
          <w:szCs w:val="24"/>
          <w:vertAlign w:val="superscript"/>
        </w:rPr>
        <w:t>+</w:t>
      </w:r>
      <w:r>
        <w:rPr>
          <w:szCs w:val="24"/>
        </w:rPr>
        <w:t xml:space="preserve"> blir redusert fra oks.tall -1 til -2.</w:t>
      </w:r>
    </w:p>
    <w:p w:rsidR="00EF3F42" w:rsidRDefault="00EF3F42" w:rsidP="00EF3F42">
      <w:pPr>
        <w:spacing w:after="0"/>
        <w:rPr>
          <w:szCs w:val="24"/>
        </w:rPr>
      </w:pPr>
    </w:p>
    <w:p w:rsidR="00EF3F42" w:rsidRDefault="00EF3F42" w:rsidP="00EF3F42">
      <w:pPr>
        <w:spacing w:after="0"/>
        <w:ind w:left="705" w:hanging="705"/>
        <w:rPr>
          <w:szCs w:val="24"/>
        </w:rPr>
      </w:pPr>
      <w:r>
        <w:rPr>
          <w:szCs w:val="24"/>
        </w:rPr>
        <w:t>d)</w:t>
      </w:r>
      <w:r>
        <w:rPr>
          <w:szCs w:val="24"/>
        </w:rPr>
        <w:tab/>
        <w:t>Zn</w:t>
      </w:r>
      <w:r>
        <w:rPr>
          <w:szCs w:val="24"/>
          <w:vertAlign w:val="superscript"/>
        </w:rPr>
        <w:t>2+</w:t>
      </w:r>
      <w:r>
        <w:rPr>
          <w:szCs w:val="24"/>
        </w:rPr>
        <w:t xml:space="preserve"> er kofaktor i enzymet glyserol dehydrogenase. Substratet glyserol bindes til enzymet via kofaktoren. Det positive sinkionet har evnen til å binde seg til O-atomene i glyserol som er svakt negativt ladde.</w:t>
      </w:r>
    </w:p>
    <w:p w:rsidR="00EF3F42" w:rsidRDefault="00EF3F42" w:rsidP="00EF3F42">
      <w:pPr>
        <w:spacing w:after="0"/>
        <w:ind w:left="705" w:hanging="705"/>
        <w:rPr>
          <w:szCs w:val="24"/>
        </w:rPr>
      </w:pPr>
    </w:p>
    <w:p w:rsidR="00EF3F42" w:rsidRDefault="00EF3F42" w:rsidP="00EF3F42">
      <w:pPr>
        <w:spacing w:after="0"/>
        <w:ind w:left="705" w:hanging="705"/>
        <w:rPr>
          <w:szCs w:val="24"/>
        </w:rPr>
      </w:pPr>
      <w:r>
        <w:rPr>
          <w:szCs w:val="24"/>
        </w:rPr>
        <w:t>e)</w:t>
      </w:r>
      <w:r>
        <w:rPr>
          <w:szCs w:val="24"/>
        </w:rPr>
        <w:tab/>
        <w:t>Her må vi se på C-atomene i glyserol hver for seg, siden de ikke har samme oksidasjonstall.</w:t>
      </w:r>
    </w:p>
    <w:p w:rsidR="00EF3F42" w:rsidRDefault="00EF3F42" w:rsidP="00EF3F42">
      <w:pPr>
        <w:spacing w:after="0"/>
        <w:ind w:left="705" w:hanging="705"/>
        <w:rPr>
          <w:szCs w:val="24"/>
        </w:rPr>
      </w:pPr>
    </w:p>
    <w:p w:rsidR="00EF3F42" w:rsidRDefault="00EF3F42" w:rsidP="00EF3F42">
      <w:pPr>
        <w:spacing w:after="0"/>
        <w:ind w:left="705" w:hanging="705"/>
        <w:rPr>
          <w:szCs w:val="24"/>
        </w:rPr>
      </w:pPr>
      <w:r>
        <w:rPr>
          <w:szCs w:val="24"/>
        </w:rPr>
        <w:tab/>
      </w:r>
      <w:r w:rsidR="00E84378" w:rsidRPr="002015EE">
        <w:rPr>
          <w:noProof/>
          <w:lang w:eastAsia="nb-NO"/>
        </w:rPr>
        <w:drawing>
          <wp:inline distT="0" distB="0" distL="0" distR="0">
            <wp:extent cx="695325" cy="838200"/>
            <wp:effectExtent l="0" t="0" r="9525" b="0"/>
            <wp:docPr id="28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83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3F42" w:rsidRDefault="00EF3F42" w:rsidP="00EF3F42">
      <w:pPr>
        <w:spacing w:after="0"/>
        <w:ind w:left="705" w:hanging="705"/>
        <w:rPr>
          <w:szCs w:val="24"/>
        </w:rPr>
      </w:pPr>
    </w:p>
    <w:p w:rsidR="00EF3F42" w:rsidRDefault="00EF3F42" w:rsidP="00EF3F42">
      <w:pPr>
        <w:spacing w:after="0"/>
        <w:ind w:left="708"/>
        <w:rPr>
          <w:szCs w:val="24"/>
        </w:rPr>
      </w:pPr>
      <w:r w:rsidRPr="00D21CD8">
        <w:rPr>
          <w:szCs w:val="24"/>
        </w:rPr>
        <w:t>For å oksidere 2 C-atomer fra -1 til +4</w:t>
      </w:r>
      <w:r>
        <w:rPr>
          <w:szCs w:val="24"/>
        </w:rPr>
        <w:t xml:space="preserve"> i CO</w:t>
      </w:r>
      <w:r>
        <w:rPr>
          <w:szCs w:val="24"/>
          <w:vertAlign w:val="subscript"/>
        </w:rPr>
        <w:t>2</w:t>
      </w:r>
      <w:r w:rsidRPr="00D21CD8">
        <w:rPr>
          <w:szCs w:val="24"/>
        </w:rPr>
        <w:t xml:space="preserve"> (10 e</w:t>
      </w:r>
      <w:r w:rsidRPr="00D21CD8">
        <w:rPr>
          <w:szCs w:val="24"/>
          <w:vertAlign w:val="superscript"/>
        </w:rPr>
        <w:t>-</w:t>
      </w:r>
      <w:r w:rsidRPr="00D21CD8">
        <w:rPr>
          <w:szCs w:val="24"/>
        </w:rPr>
        <w:t xml:space="preserve"> skal avgis totalt), trenger vi </w:t>
      </w:r>
      <w:r w:rsidRPr="00D21CD8">
        <w:rPr>
          <w:position w:val="-12"/>
          <w:sz w:val="20"/>
        </w:rPr>
        <w:object w:dxaOrig="240" w:dyaOrig="360">
          <v:shape id="_x0000_i1047" type="#_x0000_t75" style="width:12pt;height:18pt" o:ole="">
            <v:imagedata r:id="rId24" o:title=""/>
          </v:shape>
          <o:OLEObject Type="Embed" ProgID="Equation.3" ShapeID="_x0000_i1047" DrawAspect="Content" ObjectID="_1558263705" r:id="rId25"/>
        </w:object>
      </w:r>
      <w:r w:rsidRPr="00D21CD8">
        <w:rPr>
          <w:szCs w:val="24"/>
        </w:rPr>
        <w:t>MnO</w:t>
      </w:r>
      <w:r w:rsidRPr="00D21CD8">
        <w:rPr>
          <w:szCs w:val="24"/>
          <w:vertAlign w:val="subscript"/>
        </w:rPr>
        <w:t>4</w:t>
      </w:r>
      <w:r w:rsidRPr="00D21CD8">
        <w:rPr>
          <w:szCs w:val="24"/>
          <w:vertAlign w:val="superscript"/>
        </w:rPr>
        <w:t>-</w:t>
      </w:r>
      <w:r w:rsidRPr="00D21CD8">
        <w:rPr>
          <w:szCs w:val="24"/>
        </w:rPr>
        <w:t xml:space="preserve"> </w:t>
      </w:r>
      <w:r>
        <w:rPr>
          <w:szCs w:val="24"/>
        </w:rPr>
        <w:t>(mottar totalt 10 e</w:t>
      </w:r>
      <w:r>
        <w:rPr>
          <w:szCs w:val="24"/>
          <w:vertAlign w:val="superscript"/>
        </w:rPr>
        <w:t>-</w:t>
      </w:r>
      <w:r>
        <w:rPr>
          <w:szCs w:val="24"/>
        </w:rPr>
        <w:t>).</w:t>
      </w:r>
    </w:p>
    <w:p w:rsidR="00EF3F42" w:rsidRDefault="00EF3F42" w:rsidP="00EF3F42">
      <w:pPr>
        <w:spacing w:after="0"/>
        <w:ind w:left="708"/>
        <w:rPr>
          <w:szCs w:val="24"/>
        </w:rPr>
      </w:pPr>
      <w:r>
        <w:rPr>
          <w:szCs w:val="24"/>
        </w:rPr>
        <w:t>For å oksidere 1 C-atom fra 0 til +4 (4</w:t>
      </w:r>
      <w:r w:rsidRPr="00D21CD8">
        <w:rPr>
          <w:szCs w:val="24"/>
        </w:rPr>
        <w:t xml:space="preserve"> e</w:t>
      </w:r>
      <w:r w:rsidRPr="00D21CD8">
        <w:rPr>
          <w:szCs w:val="24"/>
          <w:vertAlign w:val="superscript"/>
        </w:rPr>
        <w:t>-</w:t>
      </w:r>
      <w:r w:rsidRPr="00D21CD8">
        <w:rPr>
          <w:szCs w:val="24"/>
        </w:rPr>
        <w:t xml:space="preserve"> skal avgis totalt), trenger vi </w:t>
      </w:r>
      <w:r w:rsidRPr="00D21CD8">
        <w:rPr>
          <w:position w:val="-12"/>
          <w:sz w:val="20"/>
        </w:rPr>
        <w:object w:dxaOrig="200" w:dyaOrig="360">
          <v:shape id="_x0000_i1048" type="#_x0000_t75" style="width:9.75pt;height:18pt" o:ole="">
            <v:imagedata r:id="rId26" o:title=""/>
          </v:shape>
          <o:OLEObject Type="Embed" ProgID="Equation.3" ShapeID="_x0000_i1048" DrawAspect="Content" ObjectID="_1558263706" r:id="rId27"/>
        </w:object>
      </w:r>
      <w:r w:rsidRPr="00D21CD8">
        <w:rPr>
          <w:szCs w:val="24"/>
        </w:rPr>
        <w:t>MnO</w:t>
      </w:r>
      <w:r w:rsidRPr="00D21CD8">
        <w:rPr>
          <w:szCs w:val="24"/>
          <w:vertAlign w:val="subscript"/>
        </w:rPr>
        <w:t>4</w:t>
      </w:r>
      <w:r w:rsidRPr="00D21CD8">
        <w:rPr>
          <w:szCs w:val="24"/>
          <w:vertAlign w:val="superscript"/>
        </w:rPr>
        <w:t>-</w:t>
      </w:r>
      <w:r w:rsidRPr="00D21CD8">
        <w:rPr>
          <w:szCs w:val="24"/>
        </w:rPr>
        <w:t xml:space="preserve"> </w:t>
      </w:r>
      <w:r>
        <w:rPr>
          <w:szCs w:val="24"/>
        </w:rPr>
        <w:t>(mottar totalt 4 e</w:t>
      </w:r>
      <w:r>
        <w:rPr>
          <w:szCs w:val="24"/>
          <w:vertAlign w:val="superscript"/>
        </w:rPr>
        <w:t>-</w:t>
      </w:r>
      <w:r>
        <w:rPr>
          <w:szCs w:val="24"/>
        </w:rPr>
        <w:t>).</w:t>
      </w:r>
    </w:p>
    <w:p w:rsidR="00EF3F42" w:rsidRDefault="00EF3F42" w:rsidP="00EF3F42">
      <w:pPr>
        <w:spacing w:after="0"/>
        <w:ind w:left="708"/>
        <w:rPr>
          <w:szCs w:val="24"/>
        </w:rPr>
      </w:pPr>
      <w:r>
        <w:rPr>
          <w:szCs w:val="24"/>
        </w:rPr>
        <w:t>For å oksidere 1 molekyl glyserol (14</w:t>
      </w:r>
      <w:r w:rsidRPr="00D21CD8">
        <w:rPr>
          <w:szCs w:val="24"/>
        </w:rPr>
        <w:t xml:space="preserve"> e</w:t>
      </w:r>
      <w:r w:rsidRPr="00D21CD8">
        <w:rPr>
          <w:szCs w:val="24"/>
          <w:vertAlign w:val="superscript"/>
        </w:rPr>
        <w:t>-</w:t>
      </w:r>
      <w:r w:rsidRPr="00D21CD8">
        <w:rPr>
          <w:szCs w:val="24"/>
        </w:rPr>
        <w:t xml:space="preserve"> skal avgis totalt),</w:t>
      </w:r>
      <w:r>
        <w:rPr>
          <w:szCs w:val="24"/>
        </w:rPr>
        <w:t xml:space="preserve"> trenger vi </w:t>
      </w:r>
      <w:r w:rsidRPr="00D21CD8">
        <w:rPr>
          <w:position w:val="-12"/>
          <w:sz w:val="20"/>
        </w:rPr>
        <w:object w:dxaOrig="240" w:dyaOrig="360">
          <v:shape id="_x0000_i1049" type="#_x0000_t75" style="width:12pt;height:18pt" o:ole="">
            <v:imagedata r:id="rId28" o:title=""/>
          </v:shape>
          <o:OLEObject Type="Embed" ProgID="Equation.3" ShapeID="_x0000_i1049" DrawAspect="Content" ObjectID="_1558263707" r:id="rId29"/>
        </w:object>
      </w:r>
      <w:r>
        <w:rPr>
          <w:sz w:val="20"/>
        </w:rPr>
        <w:t xml:space="preserve"> </w:t>
      </w:r>
      <w:r w:rsidRPr="00D21CD8">
        <w:rPr>
          <w:szCs w:val="24"/>
        </w:rPr>
        <w:t>MnO</w:t>
      </w:r>
      <w:r w:rsidRPr="00D21CD8">
        <w:rPr>
          <w:szCs w:val="24"/>
          <w:vertAlign w:val="subscript"/>
        </w:rPr>
        <w:t>4</w:t>
      </w:r>
      <w:r w:rsidRPr="00D21CD8">
        <w:rPr>
          <w:szCs w:val="24"/>
          <w:vertAlign w:val="superscript"/>
        </w:rPr>
        <w:t>-</w:t>
      </w:r>
      <w:r>
        <w:rPr>
          <w:szCs w:val="24"/>
        </w:rPr>
        <w:t xml:space="preserve"> (mottar totalt 14 e</w:t>
      </w:r>
      <w:r>
        <w:rPr>
          <w:szCs w:val="24"/>
          <w:vertAlign w:val="superscript"/>
        </w:rPr>
        <w:t>-</w:t>
      </w:r>
      <w:r>
        <w:rPr>
          <w:szCs w:val="24"/>
        </w:rPr>
        <w:t>).</w:t>
      </w:r>
    </w:p>
    <w:p w:rsidR="00EF3F42" w:rsidRDefault="00EF3F42" w:rsidP="00EF3F42">
      <w:pPr>
        <w:spacing w:after="0"/>
        <w:ind w:left="708"/>
        <w:rPr>
          <w:szCs w:val="24"/>
        </w:rPr>
      </w:pPr>
    </w:p>
    <w:p w:rsidR="00EF3F42" w:rsidRDefault="00EF3F42" w:rsidP="00EF3F42">
      <w:pPr>
        <w:spacing w:after="0"/>
        <w:ind w:left="708"/>
        <w:rPr>
          <w:szCs w:val="24"/>
          <w:lang w:val="en-US"/>
        </w:rPr>
      </w:pPr>
      <w:r w:rsidRPr="0024498E">
        <w:rPr>
          <w:szCs w:val="24"/>
          <w:lang w:val="en-US"/>
        </w:rPr>
        <w:t>C</w:t>
      </w:r>
      <w:r w:rsidRPr="0024498E">
        <w:rPr>
          <w:szCs w:val="24"/>
          <w:vertAlign w:val="subscript"/>
          <w:lang w:val="en-US"/>
        </w:rPr>
        <w:t>3</w:t>
      </w:r>
      <w:r w:rsidRPr="0024498E">
        <w:rPr>
          <w:szCs w:val="24"/>
          <w:lang w:val="en-US"/>
        </w:rPr>
        <w:t>H</w:t>
      </w:r>
      <w:r w:rsidRPr="0024498E">
        <w:rPr>
          <w:szCs w:val="24"/>
          <w:vertAlign w:val="subscript"/>
          <w:lang w:val="en-US"/>
        </w:rPr>
        <w:t>8</w:t>
      </w:r>
      <w:r w:rsidRPr="0024498E">
        <w:rPr>
          <w:szCs w:val="24"/>
          <w:lang w:val="en-US"/>
        </w:rPr>
        <w:t>O</w:t>
      </w:r>
      <w:r w:rsidRPr="0024498E">
        <w:rPr>
          <w:szCs w:val="24"/>
          <w:vertAlign w:val="subscript"/>
          <w:lang w:val="en-US"/>
        </w:rPr>
        <w:t>3</w:t>
      </w:r>
      <w:r w:rsidRPr="0024498E">
        <w:rPr>
          <w:szCs w:val="24"/>
          <w:lang w:val="en-US"/>
        </w:rPr>
        <w:t xml:space="preserve"> + </w:t>
      </w:r>
      <w:r w:rsidRPr="00D21CD8">
        <w:rPr>
          <w:position w:val="-12"/>
          <w:sz w:val="20"/>
        </w:rPr>
        <w:object w:dxaOrig="240" w:dyaOrig="360">
          <v:shape id="_x0000_i1050" type="#_x0000_t75" style="width:12pt;height:18pt" o:ole="">
            <v:imagedata r:id="rId28" o:title=""/>
          </v:shape>
          <o:OLEObject Type="Embed" ProgID="Equation.3" ShapeID="_x0000_i1050" DrawAspect="Content" ObjectID="_1558263708" r:id="rId30"/>
        </w:object>
      </w:r>
      <w:r w:rsidRPr="0024498E">
        <w:rPr>
          <w:szCs w:val="24"/>
          <w:lang w:val="en-US"/>
        </w:rPr>
        <w:t>MnO</w:t>
      </w:r>
      <w:r w:rsidRPr="0024498E">
        <w:rPr>
          <w:szCs w:val="24"/>
          <w:vertAlign w:val="subscript"/>
          <w:lang w:val="en-US"/>
        </w:rPr>
        <w:t>4</w:t>
      </w:r>
      <w:r w:rsidRPr="0024498E">
        <w:rPr>
          <w:szCs w:val="24"/>
          <w:vertAlign w:val="superscript"/>
          <w:lang w:val="en-US"/>
        </w:rPr>
        <w:t>-</w:t>
      </w:r>
      <w:r w:rsidRPr="0024498E">
        <w:rPr>
          <w:szCs w:val="24"/>
          <w:lang w:val="en-US"/>
        </w:rPr>
        <w:t xml:space="preserve"> + H</w:t>
      </w:r>
      <w:r w:rsidRPr="0024498E">
        <w:rPr>
          <w:szCs w:val="24"/>
          <w:vertAlign w:val="superscript"/>
          <w:lang w:val="en-US"/>
        </w:rPr>
        <w:t>+</w:t>
      </w:r>
      <w:r w:rsidRPr="0024498E">
        <w:rPr>
          <w:szCs w:val="24"/>
          <w:lang w:val="en-US"/>
        </w:rPr>
        <w:t xml:space="preserve"> → 3CO</w:t>
      </w:r>
      <w:r w:rsidRPr="0024498E">
        <w:rPr>
          <w:szCs w:val="24"/>
          <w:vertAlign w:val="subscript"/>
          <w:lang w:val="en-US"/>
        </w:rPr>
        <w:t>2</w:t>
      </w:r>
      <w:r w:rsidRPr="0024498E">
        <w:rPr>
          <w:szCs w:val="24"/>
          <w:lang w:val="en-US"/>
        </w:rPr>
        <w:t xml:space="preserve"> + </w:t>
      </w:r>
      <w:r w:rsidRPr="00D21CD8">
        <w:rPr>
          <w:position w:val="-12"/>
          <w:sz w:val="20"/>
        </w:rPr>
        <w:object w:dxaOrig="240" w:dyaOrig="360">
          <v:shape id="_x0000_i1051" type="#_x0000_t75" style="width:12pt;height:18pt" o:ole="">
            <v:imagedata r:id="rId28" o:title=""/>
          </v:shape>
          <o:OLEObject Type="Embed" ProgID="Equation.3" ShapeID="_x0000_i1051" DrawAspect="Content" ObjectID="_1558263709" r:id="rId31"/>
        </w:object>
      </w:r>
      <w:r w:rsidRPr="0024498E">
        <w:rPr>
          <w:szCs w:val="24"/>
          <w:lang w:val="en-US"/>
        </w:rPr>
        <w:t>MnO</w:t>
      </w:r>
      <w:r>
        <w:rPr>
          <w:szCs w:val="24"/>
          <w:vertAlign w:val="subscript"/>
          <w:lang w:val="en-US"/>
        </w:rPr>
        <w:t>2</w:t>
      </w:r>
      <w:r w:rsidR="00E84378">
        <w:rPr>
          <w:szCs w:val="24"/>
          <w:lang w:val="en-US"/>
        </w:rPr>
        <w:t xml:space="preserve"> + </w:t>
      </w:r>
      <w:r>
        <w:rPr>
          <w:szCs w:val="24"/>
          <w:lang w:val="en-US"/>
        </w:rPr>
        <w:t>H</w:t>
      </w:r>
      <w:r>
        <w:rPr>
          <w:szCs w:val="24"/>
          <w:vertAlign w:val="subscript"/>
          <w:lang w:val="en-US"/>
        </w:rPr>
        <w:t>2</w:t>
      </w:r>
      <w:r>
        <w:rPr>
          <w:szCs w:val="24"/>
          <w:lang w:val="en-US"/>
        </w:rPr>
        <w:t>O</w:t>
      </w:r>
    </w:p>
    <w:p w:rsidR="00EF3F42" w:rsidRDefault="00EF3F42" w:rsidP="00EF3F42">
      <w:pPr>
        <w:spacing w:after="0"/>
        <w:ind w:left="708"/>
        <w:rPr>
          <w:szCs w:val="24"/>
          <w:lang w:val="en-US"/>
        </w:rPr>
      </w:pPr>
    </w:p>
    <w:p w:rsidR="00EF3F42" w:rsidRPr="0024498E" w:rsidRDefault="00EF3F42" w:rsidP="00EF3F42">
      <w:pPr>
        <w:spacing w:after="0"/>
        <w:ind w:left="708"/>
        <w:rPr>
          <w:szCs w:val="24"/>
        </w:rPr>
      </w:pPr>
      <w:r w:rsidRPr="0024498E">
        <w:rPr>
          <w:szCs w:val="24"/>
        </w:rPr>
        <w:t>Vi multipliserer de forbindelsene som oksideres og reduseres med 3:</w:t>
      </w:r>
    </w:p>
    <w:p w:rsidR="00EF3F42" w:rsidRDefault="00EF3F42" w:rsidP="00EF3F42">
      <w:pPr>
        <w:spacing w:after="0"/>
        <w:ind w:left="708"/>
        <w:rPr>
          <w:szCs w:val="24"/>
        </w:rPr>
      </w:pPr>
    </w:p>
    <w:p w:rsidR="00EF3F42" w:rsidRDefault="00EF3F42" w:rsidP="00EF3F42">
      <w:pPr>
        <w:spacing w:after="0"/>
        <w:ind w:left="708"/>
        <w:rPr>
          <w:szCs w:val="24"/>
          <w:lang w:val="en-US"/>
        </w:rPr>
      </w:pPr>
      <w:r>
        <w:rPr>
          <w:szCs w:val="24"/>
          <w:lang w:val="en-US"/>
        </w:rPr>
        <w:t>3</w:t>
      </w:r>
      <w:r w:rsidRPr="0024498E">
        <w:rPr>
          <w:szCs w:val="24"/>
          <w:lang w:val="en-US"/>
        </w:rPr>
        <w:t>C</w:t>
      </w:r>
      <w:r w:rsidRPr="0024498E">
        <w:rPr>
          <w:szCs w:val="24"/>
          <w:vertAlign w:val="subscript"/>
          <w:lang w:val="en-US"/>
        </w:rPr>
        <w:t>3</w:t>
      </w:r>
      <w:r w:rsidRPr="0024498E">
        <w:rPr>
          <w:szCs w:val="24"/>
          <w:lang w:val="en-US"/>
        </w:rPr>
        <w:t>H</w:t>
      </w:r>
      <w:r w:rsidRPr="0024498E">
        <w:rPr>
          <w:szCs w:val="24"/>
          <w:vertAlign w:val="subscript"/>
          <w:lang w:val="en-US"/>
        </w:rPr>
        <w:t>8</w:t>
      </w:r>
      <w:r w:rsidRPr="0024498E">
        <w:rPr>
          <w:szCs w:val="24"/>
          <w:lang w:val="en-US"/>
        </w:rPr>
        <w:t>O</w:t>
      </w:r>
      <w:r w:rsidRPr="0024498E">
        <w:rPr>
          <w:szCs w:val="24"/>
          <w:vertAlign w:val="subscript"/>
          <w:lang w:val="en-US"/>
        </w:rPr>
        <w:t>3</w:t>
      </w:r>
      <w:r w:rsidRPr="0024498E">
        <w:rPr>
          <w:szCs w:val="24"/>
          <w:lang w:val="en-US"/>
        </w:rPr>
        <w:t xml:space="preserve"> + 14MnO</w:t>
      </w:r>
      <w:r w:rsidRPr="0024498E">
        <w:rPr>
          <w:szCs w:val="24"/>
          <w:vertAlign w:val="subscript"/>
          <w:lang w:val="en-US"/>
        </w:rPr>
        <w:t>4</w:t>
      </w:r>
      <w:r w:rsidRPr="0024498E">
        <w:rPr>
          <w:szCs w:val="24"/>
          <w:vertAlign w:val="superscript"/>
          <w:lang w:val="en-US"/>
        </w:rPr>
        <w:t>-</w:t>
      </w:r>
      <w:r w:rsidRPr="0024498E">
        <w:rPr>
          <w:szCs w:val="24"/>
          <w:lang w:val="en-US"/>
        </w:rPr>
        <w:t xml:space="preserve"> + H</w:t>
      </w:r>
      <w:r w:rsidRPr="0024498E">
        <w:rPr>
          <w:szCs w:val="24"/>
          <w:vertAlign w:val="superscript"/>
          <w:lang w:val="en-US"/>
        </w:rPr>
        <w:t>+</w:t>
      </w:r>
      <w:r w:rsidRPr="0024498E">
        <w:rPr>
          <w:szCs w:val="24"/>
          <w:lang w:val="en-US"/>
        </w:rPr>
        <w:t xml:space="preserve"> →</w:t>
      </w:r>
      <w:r>
        <w:rPr>
          <w:szCs w:val="24"/>
          <w:lang w:val="en-US"/>
        </w:rPr>
        <w:t xml:space="preserve"> 9</w:t>
      </w:r>
      <w:r w:rsidRPr="0024498E">
        <w:rPr>
          <w:szCs w:val="24"/>
          <w:lang w:val="en-US"/>
        </w:rPr>
        <w:t>CO</w:t>
      </w:r>
      <w:r w:rsidRPr="0024498E">
        <w:rPr>
          <w:szCs w:val="24"/>
          <w:vertAlign w:val="subscript"/>
          <w:lang w:val="en-US"/>
        </w:rPr>
        <w:t>2</w:t>
      </w:r>
      <w:r w:rsidRPr="0024498E">
        <w:rPr>
          <w:szCs w:val="24"/>
          <w:lang w:val="en-US"/>
        </w:rPr>
        <w:t xml:space="preserve"> + </w:t>
      </w:r>
      <w:r>
        <w:rPr>
          <w:szCs w:val="24"/>
          <w:lang w:val="en-US"/>
        </w:rPr>
        <w:t>14</w:t>
      </w:r>
      <w:r w:rsidRPr="0024498E">
        <w:rPr>
          <w:szCs w:val="24"/>
          <w:lang w:val="en-US"/>
        </w:rPr>
        <w:t>MnO</w:t>
      </w:r>
      <w:r>
        <w:rPr>
          <w:szCs w:val="24"/>
          <w:vertAlign w:val="subscript"/>
          <w:lang w:val="en-US"/>
        </w:rPr>
        <w:t>2</w:t>
      </w:r>
      <w:r w:rsidR="00E84378">
        <w:rPr>
          <w:szCs w:val="24"/>
          <w:lang w:val="en-US"/>
        </w:rPr>
        <w:t xml:space="preserve"> +</w:t>
      </w:r>
      <w:r>
        <w:rPr>
          <w:szCs w:val="24"/>
          <w:lang w:val="en-US"/>
        </w:rPr>
        <w:t xml:space="preserve"> H</w:t>
      </w:r>
      <w:r>
        <w:rPr>
          <w:szCs w:val="24"/>
          <w:vertAlign w:val="subscript"/>
          <w:lang w:val="en-US"/>
        </w:rPr>
        <w:t>2</w:t>
      </w:r>
      <w:r>
        <w:rPr>
          <w:szCs w:val="24"/>
          <w:lang w:val="en-US"/>
        </w:rPr>
        <w:t>O</w:t>
      </w:r>
    </w:p>
    <w:p w:rsidR="00EF3F42" w:rsidRDefault="00EF3F42" w:rsidP="00EF3F42">
      <w:pPr>
        <w:spacing w:after="0"/>
        <w:ind w:left="708"/>
        <w:rPr>
          <w:szCs w:val="24"/>
          <w:lang w:val="en-US"/>
        </w:rPr>
      </w:pPr>
    </w:p>
    <w:p w:rsidR="00EF3F42" w:rsidRPr="0024498E" w:rsidRDefault="00EF3F42" w:rsidP="00EF3F42">
      <w:pPr>
        <w:spacing w:after="0"/>
        <w:ind w:left="708"/>
        <w:rPr>
          <w:szCs w:val="24"/>
        </w:rPr>
      </w:pPr>
      <w:r w:rsidRPr="0024498E">
        <w:rPr>
          <w:szCs w:val="24"/>
        </w:rPr>
        <w:t>Venstre side har totalt (9 + 56) = 65 O-atomer.</w:t>
      </w:r>
    </w:p>
    <w:p w:rsidR="00EF3F42" w:rsidRDefault="00EF3F42" w:rsidP="00EF3F42">
      <w:pPr>
        <w:spacing w:after="0"/>
        <w:ind w:left="708"/>
        <w:rPr>
          <w:szCs w:val="24"/>
        </w:rPr>
      </w:pPr>
      <w:r>
        <w:rPr>
          <w:szCs w:val="24"/>
        </w:rPr>
        <w:t>Vi har (18 + 28) = 46 O-atomer fra CO</w:t>
      </w:r>
      <w:r>
        <w:rPr>
          <w:szCs w:val="24"/>
          <w:vertAlign w:val="subscript"/>
        </w:rPr>
        <w:t>2</w:t>
      </w:r>
      <w:r>
        <w:rPr>
          <w:szCs w:val="24"/>
        </w:rPr>
        <w:t xml:space="preserve"> og MnO</w:t>
      </w:r>
      <w:r>
        <w:rPr>
          <w:szCs w:val="24"/>
          <w:vertAlign w:val="subscript"/>
        </w:rPr>
        <w:t>2</w:t>
      </w:r>
      <w:r>
        <w:rPr>
          <w:szCs w:val="24"/>
        </w:rPr>
        <w:t xml:space="preserve"> på høyre side. Da mangler vi 19 O-atomer fra H</w:t>
      </w:r>
      <w:r>
        <w:rPr>
          <w:szCs w:val="24"/>
          <w:vertAlign w:val="subscript"/>
        </w:rPr>
        <w:t>2</w:t>
      </w:r>
      <w:r>
        <w:rPr>
          <w:szCs w:val="24"/>
        </w:rPr>
        <w:t>O:</w:t>
      </w:r>
    </w:p>
    <w:p w:rsidR="00EF3F42" w:rsidRDefault="00EF3F42" w:rsidP="00EF3F42">
      <w:pPr>
        <w:spacing w:after="0"/>
        <w:ind w:left="708"/>
        <w:rPr>
          <w:szCs w:val="24"/>
        </w:rPr>
      </w:pPr>
    </w:p>
    <w:p w:rsidR="00EF3F42" w:rsidRDefault="00EF3F42" w:rsidP="00EF3F42">
      <w:pPr>
        <w:spacing w:after="0"/>
        <w:ind w:left="708"/>
        <w:rPr>
          <w:szCs w:val="24"/>
          <w:lang w:val="en-US"/>
        </w:rPr>
      </w:pPr>
      <w:r>
        <w:rPr>
          <w:szCs w:val="24"/>
          <w:lang w:val="en-US"/>
        </w:rPr>
        <w:t>3</w:t>
      </w:r>
      <w:r w:rsidRPr="0024498E">
        <w:rPr>
          <w:szCs w:val="24"/>
          <w:lang w:val="en-US"/>
        </w:rPr>
        <w:t>C</w:t>
      </w:r>
      <w:r w:rsidRPr="0024498E">
        <w:rPr>
          <w:szCs w:val="24"/>
          <w:vertAlign w:val="subscript"/>
          <w:lang w:val="en-US"/>
        </w:rPr>
        <w:t>3</w:t>
      </w:r>
      <w:r w:rsidRPr="0024498E">
        <w:rPr>
          <w:szCs w:val="24"/>
          <w:lang w:val="en-US"/>
        </w:rPr>
        <w:t>H</w:t>
      </w:r>
      <w:r w:rsidRPr="0024498E">
        <w:rPr>
          <w:szCs w:val="24"/>
          <w:vertAlign w:val="subscript"/>
          <w:lang w:val="en-US"/>
        </w:rPr>
        <w:t>8</w:t>
      </w:r>
      <w:r w:rsidRPr="0024498E">
        <w:rPr>
          <w:szCs w:val="24"/>
          <w:lang w:val="en-US"/>
        </w:rPr>
        <w:t>O</w:t>
      </w:r>
      <w:r w:rsidRPr="0024498E">
        <w:rPr>
          <w:szCs w:val="24"/>
          <w:vertAlign w:val="subscript"/>
          <w:lang w:val="en-US"/>
        </w:rPr>
        <w:t>3</w:t>
      </w:r>
      <w:r w:rsidRPr="0024498E">
        <w:rPr>
          <w:szCs w:val="24"/>
          <w:lang w:val="en-US"/>
        </w:rPr>
        <w:t xml:space="preserve"> + 14MnO</w:t>
      </w:r>
      <w:r w:rsidRPr="0024498E">
        <w:rPr>
          <w:szCs w:val="24"/>
          <w:vertAlign w:val="subscript"/>
          <w:lang w:val="en-US"/>
        </w:rPr>
        <w:t>4</w:t>
      </w:r>
      <w:r w:rsidRPr="0024498E">
        <w:rPr>
          <w:szCs w:val="24"/>
          <w:vertAlign w:val="superscript"/>
          <w:lang w:val="en-US"/>
        </w:rPr>
        <w:t>-</w:t>
      </w:r>
      <w:r w:rsidRPr="0024498E">
        <w:rPr>
          <w:szCs w:val="24"/>
          <w:lang w:val="en-US"/>
        </w:rPr>
        <w:t xml:space="preserve"> + H</w:t>
      </w:r>
      <w:r w:rsidRPr="0024498E">
        <w:rPr>
          <w:szCs w:val="24"/>
          <w:vertAlign w:val="superscript"/>
          <w:lang w:val="en-US"/>
        </w:rPr>
        <w:t>+</w:t>
      </w:r>
      <w:r w:rsidRPr="0024498E">
        <w:rPr>
          <w:szCs w:val="24"/>
          <w:lang w:val="en-US"/>
        </w:rPr>
        <w:t xml:space="preserve"> →</w:t>
      </w:r>
      <w:r>
        <w:rPr>
          <w:szCs w:val="24"/>
          <w:lang w:val="en-US"/>
        </w:rPr>
        <w:t xml:space="preserve"> 9</w:t>
      </w:r>
      <w:r w:rsidRPr="0024498E">
        <w:rPr>
          <w:szCs w:val="24"/>
          <w:lang w:val="en-US"/>
        </w:rPr>
        <w:t>CO</w:t>
      </w:r>
      <w:r w:rsidRPr="0024498E">
        <w:rPr>
          <w:szCs w:val="24"/>
          <w:vertAlign w:val="subscript"/>
          <w:lang w:val="en-US"/>
        </w:rPr>
        <w:t>2</w:t>
      </w:r>
      <w:r w:rsidRPr="0024498E">
        <w:rPr>
          <w:szCs w:val="24"/>
          <w:lang w:val="en-US"/>
        </w:rPr>
        <w:t xml:space="preserve"> + </w:t>
      </w:r>
      <w:r>
        <w:rPr>
          <w:szCs w:val="24"/>
          <w:lang w:val="en-US"/>
        </w:rPr>
        <w:t>14</w:t>
      </w:r>
      <w:r w:rsidRPr="0024498E">
        <w:rPr>
          <w:szCs w:val="24"/>
          <w:lang w:val="en-US"/>
        </w:rPr>
        <w:t>MnO</w:t>
      </w:r>
      <w:r>
        <w:rPr>
          <w:szCs w:val="24"/>
          <w:vertAlign w:val="subscript"/>
          <w:lang w:val="en-US"/>
        </w:rPr>
        <w:t>2</w:t>
      </w:r>
      <w:r>
        <w:rPr>
          <w:szCs w:val="24"/>
          <w:lang w:val="en-US"/>
        </w:rPr>
        <w:t xml:space="preserve"> + 19H</w:t>
      </w:r>
      <w:r>
        <w:rPr>
          <w:szCs w:val="24"/>
          <w:vertAlign w:val="subscript"/>
          <w:lang w:val="en-US"/>
        </w:rPr>
        <w:t>2</w:t>
      </w:r>
      <w:r>
        <w:rPr>
          <w:szCs w:val="24"/>
          <w:lang w:val="en-US"/>
        </w:rPr>
        <w:t>O</w:t>
      </w:r>
    </w:p>
    <w:p w:rsidR="00EF3F42" w:rsidRPr="0024498E" w:rsidRDefault="00EF3F42" w:rsidP="00EF3F42">
      <w:pPr>
        <w:spacing w:after="0"/>
        <w:ind w:left="708"/>
        <w:rPr>
          <w:szCs w:val="24"/>
          <w:lang w:val="en-US"/>
        </w:rPr>
      </w:pPr>
    </w:p>
    <w:p w:rsidR="00EF3F42" w:rsidRDefault="00EF3F42" w:rsidP="00EF3F42">
      <w:pPr>
        <w:spacing w:after="0"/>
        <w:ind w:left="708"/>
        <w:rPr>
          <w:szCs w:val="24"/>
        </w:rPr>
      </w:pPr>
      <w:r>
        <w:rPr>
          <w:szCs w:val="24"/>
        </w:rPr>
        <w:lastRenderedPageBreak/>
        <w:t>Høyre side har nå 3</w:t>
      </w:r>
      <w:r w:rsidRPr="0024498E">
        <w:rPr>
          <w:szCs w:val="24"/>
        </w:rPr>
        <w:t>8 H-at</w:t>
      </w:r>
      <w:r>
        <w:rPr>
          <w:szCs w:val="24"/>
        </w:rPr>
        <w:t>omer. Vi har 24 H-atomer i glyserol, og mangler da 14 H-atomer for at antallet skal bli likt på begge sider:</w:t>
      </w:r>
    </w:p>
    <w:p w:rsidR="00EF3F42" w:rsidRDefault="00EF3F42" w:rsidP="00EF3F42">
      <w:pPr>
        <w:spacing w:after="0"/>
        <w:ind w:left="708"/>
        <w:rPr>
          <w:szCs w:val="24"/>
        </w:rPr>
      </w:pPr>
    </w:p>
    <w:p w:rsidR="00EF3F42" w:rsidRDefault="00EF3F42" w:rsidP="00EF3F42">
      <w:pPr>
        <w:spacing w:after="0"/>
        <w:ind w:left="708"/>
        <w:rPr>
          <w:szCs w:val="24"/>
          <w:lang w:val="en-US"/>
        </w:rPr>
      </w:pPr>
      <w:r>
        <w:rPr>
          <w:szCs w:val="24"/>
          <w:lang w:val="en-US"/>
        </w:rPr>
        <w:t>3</w:t>
      </w:r>
      <w:r w:rsidRPr="0024498E">
        <w:rPr>
          <w:szCs w:val="24"/>
          <w:lang w:val="en-US"/>
        </w:rPr>
        <w:t>C</w:t>
      </w:r>
      <w:r w:rsidRPr="0024498E">
        <w:rPr>
          <w:szCs w:val="24"/>
          <w:vertAlign w:val="subscript"/>
          <w:lang w:val="en-US"/>
        </w:rPr>
        <w:t>3</w:t>
      </w:r>
      <w:r w:rsidRPr="0024498E">
        <w:rPr>
          <w:szCs w:val="24"/>
          <w:lang w:val="en-US"/>
        </w:rPr>
        <w:t>H</w:t>
      </w:r>
      <w:r w:rsidRPr="0024498E">
        <w:rPr>
          <w:szCs w:val="24"/>
          <w:vertAlign w:val="subscript"/>
          <w:lang w:val="en-US"/>
        </w:rPr>
        <w:t>8</w:t>
      </w:r>
      <w:r w:rsidRPr="0024498E">
        <w:rPr>
          <w:szCs w:val="24"/>
          <w:lang w:val="en-US"/>
        </w:rPr>
        <w:t>O</w:t>
      </w:r>
      <w:r w:rsidRPr="0024498E">
        <w:rPr>
          <w:szCs w:val="24"/>
          <w:vertAlign w:val="subscript"/>
          <w:lang w:val="en-US"/>
        </w:rPr>
        <w:t>3</w:t>
      </w:r>
      <w:r w:rsidRPr="0024498E">
        <w:rPr>
          <w:szCs w:val="24"/>
          <w:lang w:val="en-US"/>
        </w:rPr>
        <w:t xml:space="preserve"> + 14MnO</w:t>
      </w:r>
      <w:r w:rsidRPr="0024498E">
        <w:rPr>
          <w:szCs w:val="24"/>
          <w:vertAlign w:val="subscript"/>
          <w:lang w:val="en-US"/>
        </w:rPr>
        <w:t>4</w:t>
      </w:r>
      <w:r w:rsidRPr="0024498E">
        <w:rPr>
          <w:szCs w:val="24"/>
          <w:vertAlign w:val="superscript"/>
          <w:lang w:val="en-US"/>
        </w:rPr>
        <w:t>-</w:t>
      </w:r>
      <w:r w:rsidRPr="0024498E">
        <w:rPr>
          <w:szCs w:val="24"/>
          <w:lang w:val="en-US"/>
        </w:rPr>
        <w:t xml:space="preserve"> +</w:t>
      </w:r>
      <w:r>
        <w:rPr>
          <w:szCs w:val="24"/>
          <w:lang w:val="en-US"/>
        </w:rPr>
        <w:t xml:space="preserve"> 14</w:t>
      </w:r>
      <w:r w:rsidRPr="0024498E">
        <w:rPr>
          <w:szCs w:val="24"/>
          <w:lang w:val="en-US"/>
        </w:rPr>
        <w:t>H</w:t>
      </w:r>
      <w:r w:rsidRPr="0024498E">
        <w:rPr>
          <w:szCs w:val="24"/>
          <w:vertAlign w:val="superscript"/>
          <w:lang w:val="en-US"/>
        </w:rPr>
        <w:t>+</w:t>
      </w:r>
      <w:r w:rsidRPr="0024498E">
        <w:rPr>
          <w:szCs w:val="24"/>
          <w:lang w:val="en-US"/>
        </w:rPr>
        <w:t xml:space="preserve"> →</w:t>
      </w:r>
      <w:r>
        <w:rPr>
          <w:szCs w:val="24"/>
          <w:lang w:val="en-US"/>
        </w:rPr>
        <w:t xml:space="preserve"> 9</w:t>
      </w:r>
      <w:r w:rsidRPr="0024498E">
        <w:rPr>
          <w:szCs w:val="24"/>
          <w:lang w:val="en-US"/>
        </w:rPr>
        <w:t>CO</w:t>
      </w:r>
      <w:r w:rsidRPr="0024498E">
        <w:rPr>
          <w:szCs w:val="24"/>
          <w:vertAlign w:val="subscript"/>
          <w:lang w:val="en-US"/>
        </w:rPr>
        <w:t>2</w:t>
      </w:r>
      <w:r w:rsidRPr="0024498E">
        <w:rPr>
          <w:szCs w:val="24"/>
          <w:lang w:val="en-US"/>
        </w:rPr>
        <w:t xml:space="preserve"> + </w:t>
      </w:r>
      <w:r>
        <w:rPr>
          <w:szCs w:val="24"/>
          <w:lang w:val="en-US"/>
        </w:rPr>
        <w:t>14</w:t>
      </w:r>
      <w:r w:rsidRPr="0024498E">
        <w:rPr>
          <w:szCs w:val="24"/>
          <w:lang w:val="en-US"/>
        </w:rPr>
        <w:t>MnO</w:t>
      </w:r>
      <w:r>
        <w:rPr>
          <w:szCs w:val="24"/>
          <w:vertAlign w:val="subscript"/>
          <w:lang w:val="en-US"/>
        </w:rPr>
        <w:t>2</w:t>
      </w:r>
      <w:r>
        <w:rPr>
          <w:szCs w:val="24"/>
          <w:lang w:val="en-US"/>
        </w:rPr>
        <w:t xml:space="preserve"> + 19H</w:t>
      </w:r>
      <w:r>
        <w:rPr>
          <w:szCs w:val="24"/>
          <w:vertAlign w:val="subscript"/>
          <w:lang w:val="en-US"/>
        </w:rPr>
        <w:t>2</w:t>
      </w:r>
      <w:r>
        <w:rPr>
          <w:szCs w:val="24"/>
          <w:lang w:val="en-US"/>
        </w:rPr>
        <w:t>O</w:t>
      </w:r>
    </w:p>
    <w:p w:rsidR="00EF3F42" w:rsidRDefault="00EF3F42" w:rsidP="00EF3F42">
      <w:pPr>
        <w:spacing w:after="0"/>
        <w:ind w:left="708"/>
        <w:rPr>
          <w:szCs w:val="24"/>
          <w:lang w:val="en-US"/>
        </w:rPr>
      </w:pPr>
    </w:p>
    <w:p w:rsidR="00EF3F42" w:rsidRPr="0024498E" w:rsidRDefault="00EF3F42" w:rsidP="00EF3F42">
      <w:pPr>
        <w:spacing w:after="0"/>
        <w:ind w:left="708"/>
        <w:rPr>
          <w:szCs w:val="24"/>
        </w:rPr>
      </w:pPr>
      <w:r w:rsidRPr="0024498E">
        <w:rPr>
          <w:szCs w:val="24"/>
        </w:rPr>
        <w:t>Vi ser at ladningen er lik på begge sider (0).</w:t>
      </w:r>
    </w:p>
    <w:p w:rsidR="00EF3F42" w:rsidRPr="0024498E" w:rsidRDefault="00EF3F42" w:rsidP="00EF3F42">
      <w:pPr>
        <w:spacing w:after="0"/>
        <w:ind w:left="708"/>
        <w:rPr>
          <w:szCs w:val="24"/>
        </w:rPr>
      </w:pPr>
    </w:p>
    <w:sectPr w:rsidR="00EF3F42" w:rsidRPr="0024498E" w:rsidSect="00EF3F42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04B5" w:rsidRDefault="008D04B5">
      <w:r>
        <w:separator/>
      </w:r>
    </w:p>
  </w:endnote>
  <w:endnote w:type="continuationSeparator" w:id="0">
    <w:p w:rsidR="008D04B5" w:rsidRDefault="008D04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898" w:rsidRPr="00437B56" w:rsidRDefault="00E84378" w:rsidP="00437B56">
    <w:pPr>
      <w:pStyle w:val="Bunntekst"/>
      <w:spacing w:after="120"/>
      <w:ind w:left="-1559" w:right="-992"/>
    </w:pPr>
    <w:r>
      <w:rPr>
        <w:noProof/>
        <w:lang w:eastAsia="nb-NO"/>
      </w:rPr>
      <w:drawing>
        <wp:inline distT="0" distB="0" distL="0" distR="0">
          <wp:extent cx="7200900" cy="657225"/>
          <wp:effectExtent l="0" t="0" r="0" b="9525"/>
          <wp:docPr id="9" name="Bilde 1" descr="Aqua_logo_n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qua_logo_ny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00900" cy="657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04B5" w:rsidRDefault="008D04B5">
      <w:r>
        <w:separator/>
      </w:r>
    </w:p>
  </w:footnote>
  <w:footnote w:type="continuationSeparator" w:id="0">
    <w:p w:rsidR="008D04B5" w:rsidRDefault="008D04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898" w:rsidRDefault="00130898" w:rsidP="005158A4">
    <w:pPr>
      <w:pStyle w:val="Topptekst"/>
      <w:spacing w:after="0"/>
      <w:ind w:left="-1701" w:right="-127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9E83D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2F8ED7B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E4C37C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4B986CA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528112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1ABCE67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864856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F9CE4B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5686DC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C6C739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5C7660"/>
    <w:multiLevelType w:val="multilevel"/>
    <w:tmpl w:val="4C7220D8"/>
    <w:lvl w:ilvl="0">
      <w:start w:val="1"/>
      <w:numFmt w:val="bullet"/>
      <w:lvlText w:val="–"/>
      <w:lvlJc w:val="left"/>
      <w:pPr>
        <w:tabs>
          <w:tab w:val="num" w:pos="284"/>
        </w:tabs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0B42C33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02B87902"/>
    <w:multiLevelType w:val="hybridMultilevel"/>
    <w:tmpl w:val="98D6F6F6"/>
    <w:lvl w:ilvl="0" w:tplc="E90C0164">
      <w:start w:val="1"/>
      <w:numFmt w:val="decimal"/>
      <w:lvlText w:val="%1"/>
      <w:lvlJc w:val="left"/>
      <w:pPr>
        <w:tabs>
          <w:tab w:val="num" w:pos="1105"/>
        </w:tabs>
        <w:ind w:left="1105" w:hanging="397"/>
      </w:pPr>
      <w:rPr>
        <w:rFonts w:hint="default"/>
        <w:b/>
        <w:i w:val="0"/>
        <w:color w:val="0064AF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13" w15:restartNumberingAfterBreak="0">
    <w:nsid w:val="07C5373F"/>
    <w:multiLevelType w:val="hybridMultilevel"/>
    <w:tmpl w:val="56FC5C9C"/>
    <w:lvl w:ilvl="0" w:tplc="EF7E350E">
      <w:start w:val="1"/>
      <w:numFmt w:val="lowerLetter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D2319CA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14B46C3B"/>
    <w:multiLevelType w:val="hybridMultilevel"/>
    <w:tmpl w:val="32A8E3DE"/>
    <w:lvl w:ilvl="0" w:tplc="2034CCFA">
      <w:start w:val="1"/>
      <w:numFmt w:val="lowerLetter"/>
      <w:lvlText w:val="%1"/>
      <w:lvlJc w:val="left"/>
      <w:pPr>
        <w:tabs>
          <w:tab w:val="num" w:pos="397"/>
        </w:tabs>
        <w:ind w:left="397" w:hanging="397"/>
      </w:pPr>
      <w:rPr>
        <w:rFonts w:hint="default"/>
        <w:b/>
        <w:i w:val="0"/>
        <w:color w:val="0064AF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5FE6366"/>
    <w:multiLevelType w:val="multilevel"/>
    <w:tmpl w:val="721402D8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86103A1"/>
    <w:multiLevelType w:val="hybridMultilevel"/>
    <w:tmpl w:val="DF6CC654"/>
    <w:lvl w:ilvl="0" w:tplc="A008F9EE">
      <w:start w:val="1"/>
      <w:numFmt w:val="bullet"/>
      <w:pStyle w:val="Punktlisteniv2"/>
      <w:lvlText w:val="•"/>
      <w:lvlJc w:val="left"/>
      <w:pPr>
        <w:tabs>
          <w:tab w:val="num" w:pos="567"/>
        </w:tabs>
        <w:ind w:left="567" w:hanging="283"/>
      </w:pPr>
      <w:rPr>
        <w:rFonts w:ascii="Arial" w:hAnsi="Arial" w:hint="default"/>
        <w:color w:val="0064AF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93F4E08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1D592811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1E70593A"/>
    <w:multiLevelType w:val="multilevel"/>
    <w:tmpl w:val="1C2C2560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1F460519"/>
    <w:multiLevelType w:val="hybridMultilevel"/>
    <w:tmpl w:val="9C866A5E"/>
    <w:lvl w:ilvl="0" w:tplc="FF7259CE">
      <w:start w:val="1"/>
      <w:numFmt w:val="bullet"/>
      <w:pStyle w:val="Punktlisteniv1"/>
      <w:lvlText w:val="•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color w:val="0064AF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FAA6CA9"/>
    <w:multiLevelType w:val="multilevel"/>
    <w:tmpl w:val="9640B586"/>
    <w:lvl w:ilvl="0">
      <w:start w:val="1"/>
      <w:numFmt w:val="lowerLetter"/>
      <w:lvlText w:val="%1"/>
      <w:lvlJc w:val="left"/>
      <w:pPr>
        <w:tabs>
          <w:tab w:val="num" w:pos="397"/>
        </w:tabs>
        <w:ind w:left="397" w:hanging="397"/>
      </w:pPr>
      <w:rPr>
        <w:rFonts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8A45B6D"/>
    <w:multiLevelType w:val="hybridMultilevel"/>
    <w:tmpl w:val="B538D438"/>
    <w:lvl w:ilvl="0" w:tplc="BDA60DEE">
      <w:start w:val="1"/>
      <w:numFmt w:val="bullet"/>
      <w:pStyle w:val="Streklisteniv1"/>
      <w:lvlText w:val="–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color w:val="0064AF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0B42F4F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 w15:restartNumberingAfterBreak="0">
    <w:nsid w:val="33B86427"/>
    <w:multiLevelType w:val="multilevel"/>
    <w:tmpl w:val="10FC0C20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52A4250"/>
    <w:multiLevelType w:val="multilevel"/>
    <w:tmpl w:val="86BC7A3E"/>
    <w:lvl w:ilvl="0">
      <w:start w:val="1"/>
      <w:numFmt w:val="lowerLetter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8C8109D"/>
    <w:multiLevelType w:val="hybridMultilevel"/>
    <w:tmpl w:val="88049850"/>
    <w:lvl w:ilvl="0" w:tplc="A89625C6">
      <w:start w:val="1"/>
      <w:numFmt w:val="bullet"/>
      <w:pStyle w:val="Streklisteniv2"/>
      <w:lvlText w:val="–"/>
      <w:lvlJc w:val="left"/>
      <w:pPr>
        <w:tabs>
          <w:tab w:val="num" w:pos="567"/>
        </w:tabs>
        <w:ind w:left="567" w:hanging="283"/>
      </w:pPr>
      <w:rPr>
        <w:rFonts w:ascii="Arial" w:hAnsi="Arial" w:hint="default"/>
        <w:color w:val="0064AF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B7712A3"/>
    <w:multiLevelType w:val="multilevel"/>
    <w:tmpl w:val="411C504C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D645BF1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0" w15:restartNumberingAfterBreak="0">
    <w:nsid w:val="3F8E622B"/>
    <w:multiLevelType w:val="multilevel"/>
    <w:tmpl w:val="A962BACC"/>
    <w:lvl w:ilvl="0">
      <w:start w:val="1"/>
      <w:numFmt w:val="bullet"/>
      <w:lvlText w:val="•"/>
      <w:lvlJc w:val="left"/>
      <w:pPr>
        <w:tabs>
          <w:tab w:val="num" w:pos="284"/>
        </w:tabs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54B0C10"/>
    <w:multiLevelType w:val="multilevel"/>
    <w:tmpl w:val="F2FC57F2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6F32C11"/>
    <w:multiLevelType w:val="multilevel"/>
    <w:tmpl w:val="37422756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4C2745B3"/>
    <w:multiLevelType w:val="multilevel"/>
    <w:tmpl w:val="6F92A5E4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4F1D485D"/>
    <w:multiLevelType w:val="hybridMultilevel"/>
    <w:tmpl w:val="59044FBC"/>
    <w:lvl w:ilvl="0" w:tplc="6748B3BA">
      <w:start w:val="1"/>
      <w:numFmt w:val="decimal"/>
      <w:lvlText w:val="%1"/>
      <w:lvlJc w:val="left"/>
      <w:pPr>
        <w:tabs>
          <w:tab w:val="num" w:pos="1065"/>
        </w:tabs>
        <w:ind w:left="1065" w:hanging="705"/>
      </w:pPr>
      <w:rPr>
        <w:rFonts w:hint="default"/>
        <w:b/>
        <w:bCs w:val="0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38F5268"/>
    <w:multiLevelType w:val="multilevel"/>
    <w:tmpl w:val="7B2CE5E0"/>
    <w:lvl w:ilvl="0">
      <w:start w:val="1"/>
      <w:numFmt w:val="lowerLetter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570B77DF"/>
    <w:multiLevelType w:val="multilevel"/>
    <w:tmpl w:val="AD5C2F58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3C12306"/>
    <w:multiLevelType w:val="hybridMultilevel"/>
    <w:tmpl w:val="1D64D8D8"/>
    <w:lvl w:ilvl="0" w:tplc="BE3ED162">
      <w:start w:val="1"/>
      <w:numFmt w:val="lowerLetter"/>
      <w:pStyle w:val="AlfListeniv2"/>
      <w:lvlText w:val="%1"/>
      <w:lvlJc w:val="left"/>
      <w:pPr>
        <w:tabs>
          <w:tab w:val="num" w:pos="680"/>
        </w:tabs>
        <w:ind w:left="680" w:hanging="283"/>
      </w:pPr>
      <w:rPr>
        <w:rFonts w:hint="default"/>
        <w:b/>
        <w:i w:val="0"/>
        <w:color w:val="0064AF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282FC8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9" w15:restartNumberingAfterBreak="0">
    <w:nsid w:val="6A26750A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0" w15:restartNumberingAfterBreak="0">
    <w:nsid w:val="74D430C4"/>
    <w:multiLevelType w:val="multilevel"/>
    <w:tmpl w:val="A36CEE6C"/>
    <w:lvl w:ilvl="0">
      <w:start w:val="1"/>
      <w:numFmt w:val="bullet"/>
      <w:lvlText w:val="•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93A7022"/>
    <w:multiLevelType w:val="multilevel"/>
    <w:tmpl w:val="62EE983A"/>
    <w:lvl w:ilvl="0">
      <w:start w:val="1"/>
      <w:numFmt w:val="bullet"/>
      <w:lvlText w:val="•"/>
      <w:lvlJc w:val="left"/>
      <w:pPr>
        <w:tabs>
          <w:tab w:val="num" w:pos="680"/>
        </w:tabs>
        <w:ind w:left="680" w:hanging="283"/>
      </w:pPr>
      <w:rPr>
        <w:rFonts w:ascii="Arial" w:hAnsi="Arial"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DF31B32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3" w15:restartNumberingAfterBreak="0">
    <w:nsid w:val="7F246457"/>
    <w:multiLevelType w:val="multilevel"/>
    <w:tmpl w:val="66BCB2CE"/>
    <w:lvl w:ilvl="0">
      <w:start w:val="1"/>
      <w:numFmt w:val="bullet"/>
      <w:lvlText w:val="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4"/>
  </w:num>
  <w:num w:numId="2">
    <w:abstractNumId w:val="8"/>
  </w:num>
  <w:num w:numId="3">
    <w:abstractNumId w:val="3"/>
  </w:num>
  <w:num w:numId="4">
    <w:abstractNumId w:val="2"/>
  </w:num>
  <w:num w:numId="5">
    <w:abstractNumId w:val="1"/>
  </w:num>
  <w:num w:numId="6">
    <w:abstractNumId w:val="0"/>
  </w:num>
  <w:num w:numId="7">
    <w:abstractNumId w:val="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12"/>
  </w:num>
  <w:num w:numId="13">
    <w:abstractNumId w:val="37"/>
  </w:num>
  <w:num w:numId="14">
    <w:abstractNumId w:val="26"/>
  </w:num>
  <w:num w:numId="15">
    <w:abstractNumId w:val="13"/>
  </w:num>
  <w:num w:numId="16">
    <w:abstractNumId w:val="28"/>
  </w:num>
  <w:num w:numId="17">
    <w:abstractNumId w:val="20"/>
  </w:num>
  <w:num w:numId="18">
    <w:abstractNumId w:val="12"/>
  </w:num>
  <w:num w:numId="19">
    <w:abstractNumId w:val="36"/>
  </w:num>
  <w:num w:numId="20">
    <w:abstractNumId w:val="32"/>
  </w:num>
  <w:num w:numId="21">
    <w:abstractNumId w:val="33"/>
  </w:num>
  <w:num w:numId="22">
    <w:abstractNumId w:val="43"/>
  </w:num>
  <w:num w:numId="23">
    <w:abstractNumId w:val="40"/>
  </w:num>
  <w:num w:numId="24">
    <w:abstractNumId w:val="27"/>
  </w:num>
  <w:num w:numId="25">
    <w:abstractNumId w:val="41"/>
  </w:num>
  <w:num w:numId="26">
    <w:abstractNumId w:val="31"/>
  </w:num>
  <w:num w:numId="27">
    <w:abstractNumId w:val="16"/>
  </w:num>
  <w:num w:numId="28">
    <w:abstractNumId w:val="25"/>
  </w:num>
  <w:num w:numId="29">
    <w:abstractNumId w:val="35"/>
  </w:num>
  <w:num w:numId="30">
    <w:abstractNumId w:val="15"/>
  </w:num>
  <w:num w:numId="31">
    <w:abstractNumId w:val="17"/>
  </w:num>
  <w:num w:numId="32">
    <w:abstractNumId w:val="30"/>
  </w:num>
  <w:num w:numId="33">
    <w:abstractNumId w:val="21"/>
  </w:num>
  <w:num w:numId="34">
    <w:abstractNumId w:val="10"/>
  </w:num>
  <w:num w:numId="35">
    <w:abstractNumId w:val="23"/>
  </w:num>
  <w:num w:numId="36">
    <w:abstractNumId w:val="29"/>
  </w:num>
  <w:num w:numId="37">
    <w:abstractNumId w:val="19"/>
  </w:num>
  <w:num w:numId="38">
    <w:abstractNumId w:val="24"/>
  </w:num>
  <w:num w:numId="39">
    <w:abstractNumId w:val="22"/>
  </w:num>
  <w:num w:numId="40">
    <w:abstractNumId w:val="14"/>
  </w:num>
  <w:num w:numId="41">
    <w:abstractNumId w:val="39"/>
  </w:num>
  <w:num w:numId="42">
    <w:abstractNumId w:val="42"/>
  </w:num>
  <w:num w:numId="43">
    <w:abstractNumId w:val="38"/>
  </w:num>
  <w:num w:numId="44">
    <w:abstractNumId w:val="11"/>
  </w:num>
  <w:num w:numId="45">
    <w:abstractNumId w:val="18"/>
  </w:num>
  <w:num w:numId="46">
    <w:abstractNumId w:val="12"/>
  </w:num>
  <w:num w:numId="4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hyphenationZone w:val="425"/>
  <w:doNotHyphenateCaps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04B5"/>
    <w:rsid w:val="00042D16"/>
    <w:rsid w:val="000A7B94"/>
    <w:rsid w:val="00130898"/>
    <w:rsid w:val="001F7A6F"/>
    <w:rsid w:val="00206B43"/>
    <w:rsid w:val="0020741F"/>
    <w:rsid w:val="00282931"/>
    <w:rsid w:val="002F51CC"/>
    <w:rsid w:val="0031380F"/>
    <w:rsid w:val="00365EEB"/>
    <w:rsid w:val="00413837"/>
    <w:rsid w:val="00437B56"/>
    <w:rsid w:val="00465FE5"/>
    <w:rsid w:val="0046720B"/>
    <w:rsid w:val="004B3B96"/>
    <w:rsid w:val="004B4B62"/>
    <w:rsid w:val="004D77CF"/>
    <w:rsid w:val="005158A4"/>
    <w:rsid w:val="005957AB"/>
    <w:rsid w:val="005E389F"/>
    <w:rsid w:val="0061252F"/>
    <w:rsid w:val="0061369C"/>
    <w:rsid w:val="006D3FD5"/>
    <w:rsid w:val="006D5A22"/>
    <w:rsid w:val="006E17F3"/>
    <w:rsid w:val="006E6187"/>
    <w:rsid w:val="00773DB6"/>
    <w:rsid w:val="0079686F"/>
    <w:rsid w:val="00806062"/>
    <w:rsid w:val="00867394"/>
    <w:rsid w:val="008B14BE"/>
    <w:rsid w:val="008B4606"/>
    <w:rsid w:val="008D04B5"/>
    <w:rsid w:val="00960397"/>
    <w:rsid w:val="0099191A"/>
    <w:rsid w:val="00A66D2A"/>
    <w:rsid w:val="00AE217C"/>
    <w:rsid w:val="00AF3D7C"/>
    <w:rsid w:val="00B33C7E"/>
    <w:rsid w:val="00B41CD4"/>
    <w:rsid w:val="00C11D6F"/>
    <w:rsid w:val="00CB4AE7"/>
    <w:rsid w:val="00DB120A"/>
    <w:rsid w:val="00DC4A37"/>
    <w:rsid w:val="00E54467"/>
    <w:rsid w:val="00E84378"/>
    <w:rsid w:val="00EF3F42"/>
    <w:rsid w:val="00EF7B32"/>
    <w:rsid w:val="00F2414A"/>
    <w:rsid w:val="00F55F06"/>
    <w:rsid w:val="00FE3A97"/>
    <w:rsid w:val="00FF7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  <w15:chartTrackingRefBased/>
  <w15:docId w15:val="{5D4C87F2-44D8-4F57-BA7D-B9A9656A3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nb-NO" w:eastAsia="nb-N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uiPriority="9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B120A"/>
    <w:pPr>
      <w:spacing w:after="240"/>
    </w:pPr>
    <w:rPr>
      <w:rFonts w:ascii="Times New Roman" w:hAnsi="Times New Roman"/>
      <w:sz w:val="24"/>
      <w:szCs w:val="22"/>
      <w:lang w:eastAsia="en-US"/>
    </w:rPr>
  </w:style>
  <w:style w:type="paragraph" w:styleId="Overskrift1">
    <w:name w:val="heading 1"/>
    <w:basedOn w:val="Normal"/>
    <w:next w:val="Normal"/>
    <w:link w:val="Overskrift1Tegn"/>
    <w:uiPriority w:val="9"/>
    <w:qFormat/>
    <w:rsid w:val="00DB120A"/>
    <w:pPr>
      <w:keepNext/>
      <w:keepLines/>
      <w:spacing w:before="480" w:after="360"/>
      <w:outlineLvl w:val="0"/>
    </w:pPr>
    <w:rPr>
      <w:rFonts w:eastAsia="Times New Roman"/>
      <w:b/>
      <w:bCs/>
      <w:color w:val="0064AF"/>
      <w:sz w:val="36"/>
      <w:szCs w:val="28"/>
    </w:rPr>
  </w:style>
  <w:style w:type="paragraph" w:styleId="Overskrift2">
    <w:name w:val="heading 2"/>
    <w:basedOn w:val="Normal"/>
    <w:next w:val="Normal"/>
    <w:link w:val="Overskrift2Tegn"/>
    <w:uiPriority w:val="9"/>
    <w:qFormat/>
    <w:rsid w:val="00DB120A"/>
    <w:pPr>
      <w:keepNext/>
      <w:keepLines/>
      <w:spacing w:before="360"/>
      <w:outlineLvl w:val="1"/>
    </w:pPr>
    <w:rPr>
      <w:rFonts w:eastAsia="Times New Roman"/>
      <w:bCs/>
      <w:smallCaps/>
      <w:spacing w:val="28"/>
      <w:sz w:val="28"/>
      <w:szCs w:val="26"/>
    </w:rPr>
  </w:style>
  <w:style w:type="paragraph" w:styleId="Overskrift3">
    <w:name w:val="heading 3"/>
    <w:basedOn w:val="Normal"/>
    <w:next w:val="Normal"/>
    <w:link w:val="Overskrift3Tegn"/>
    <w:uiPriority w:val="9"/>
    <w:qFormat/>
    <w:rsid w:val="00DB120A"/>
    <w:pPr>
      <w:keepNext/>
      <w:keepLines/>
      <w:spacing w:before="360" w:after="120"/>
      <w:outlineLvl w:val="2"/>
    </w:pPr>
    <w:rPr>
      <w:rFonts w:eastAsia="Times New Roman"/>
      <w:b/>
      <w:bCs/>
      <w:color w:val="0096B9"/>
    </w:rPr>
  </w:style>
  <w:style w:type="paragraph" w:styleId="Overskrift4">
    <w:name w:val="heading 4"/>
    <w:basedOn w:val="Normal"/>
    <w:next w:val="Normal"/>
    <w:link w:val="Overskrift4Tegn"/>
    <w:uiPriority w:val="9"/>
    <w:qFormat/>
    <w:pPr>
      <w:keepNext/>
      <w:spacing w:before="120" w:after="60"/>
      <w:outlineLvl w:val="3"/>
    </w:pPr>
    <w:rPr>
      <w:rFonts w:ascii="Arial" w:eastAsia="Times New Roman" w:hAnsi="Arial"/>
      <w:b/>
      <w:bCs/>
      <w:sz w:val="20"/>
      <w:szCs w:val="2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DB120A"/>
    <w:rPr>
      <w:rFonts w:ascii="Arial" w:hAnsi="Arial"/>
      <w:b/>
      <w:bCs/>
      <w:color w:val="0064AF"/>
      <w:sz w:val="36"/>
      <w:szCs w:val="28"/>
      <w:lang w:val="nb-NO" w:eastAsia="en-US" w:bidi="ar-SA"/>
    </w:rPr>
  </w:style>
  <w:style w:type="character" w:customStyle="1" w:styleId="Overskrift2Tegn">
    <w:name w:val="Overskrift 2 Tegn"/>
    <w:basedOn w:val="Standardskriftforavsnitt"/>
    <w:link w:val="Overskrift2"/>
    <w:uiPriority w:val="9"/>
    <w:rsid w:val="00DB120A"/>
    <w:rPr>
      <w:bCs/>
      <w:smallCaps/>
      <w:spacing w:val="28"/>
      <w:sz w:val="28"/>
      <w:szCs w:val="26"/>
      <w:lang w:val="nb-NO" w:eastAsia="en-US" w:bidi="ar-SA"/>
    </w:rPr>
  </w:style>
  <w:style w:type="character" w:customStyle="1" w:styleId="Overskrift3Tegn">
    <w:name w:val="Overskrift 3 Tegn"/>
    <w:basedOn w:val="Standardskriftforavsnitt"/>
    <w:link w:val="Overskrift3"/>
    <w:uiPriority w:val="9"/>
    <w:rsid w:val="00DB120A"/>
    <w:rPr>
      <w:rFonts w:ascii="Arial" w:hAnsi="Arial"/>
      <w:b/>
      <w:bCs/>
      <w:color w:val="0096B9"/>
      <w:sz w:val="24"/>
      <w:szCs w:val="22"/>
      <w:lang w:val="nb-NO" w:eastAsia="en-US" w:bidi="ar-SA"/>
    </w:rPr>
  </w:style>
  <w:style w:type="paragraph" w:styleId="Topptekst">
    <w:name w:val="header"/>
    <w:basedOn w:val="Normal"/>
    <w:link w:val="TopptekstTegn"/>
    <w:uiPriority w:val="99"/>
    <w:semiHidden/>
    <w:unhideWhenUsed/>
    <w:pPr>
      <w:tabs>
        <w:tab w:val="center" w:pos="4536"/>
        <w:tab w:val="right" w:pos="9072"/>
      </w:tabs>
    </w:pPr>
  </w:style>
  <w:style w:type="character" w:customStyle="1" w:styleId="TopptekstTegn">
    <w:name w:val="Topptekst Tegn"/>
    <w:basedOn w:val="Standardskriftforavsnitt"/>
    <w:link w:val="Topptekst"/>
    <w:uiPriority w:val="99"/>
    <w:semiHidden/>
    <w:rPr>
      <w:rFonts w:ascii="Garamond" w:hAnsi="Garamond" w:cs="Times New Roman"/>
      <w:sz w:val="24"/>
    </w:rPr>
  </w:style>
  <w:style w:type="paragraph" w:styleId="Bunntekst">
    <w:name w:val="footer"/>
    <w:basedOn w:val="Normal"/>
    <w:link w:val="BunntekstTegn"/>
    <w:uiPriority w:val="99"/>
    <w:semiHidden/>
    <w:unhideWhenUsed/>
    <w:pPr>
      <w:tabs>
        <w:tab w:val="center" w:pos="4536"/>
        <w:tab w:val="right" w:pos="9072"/>
      </w:tabs>
    </w:pPr>
  </w:style>
  <w:style w:type="character" w:customStyle="1" w:styleId="BunntekstTegn">
    <w:name w:val="Bunntekst Tegn"/>
    <w:basedOn w:val="Standardskriftforavsnitt"/>
    <w:link w:val="Bunntekst"/>
    <w:uiPriority w:val="99"/>
    <w:semiHidden/>
    <w:rPr>
      <w:rFonts w:ascii="Garamond" w:hAnsi="Garamond" w:cs="Times New Roman"/>
      <w:sz w:val="24"/>
    </w:rPr>
  </w:style>
  <w:style w:type="paragraph" w:styleId="Bobletekst">
    <w:name w:val="Balloon Text"/>
    <w:basedOn w:val="Normal"/>
    <w:link w:val="BobletekstTegn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Pr>
      <w:rFonts w:ascii="Tahoma" w:hAnsi="Tahoma" w:cs="Tahoma"/>
      <w:sz w:val="16"/>
      <w:szCs w:val="16"/>
    </w:rPr>
  </w:style>
  <w:style w:type="character" w:customStyle="1" w:styleId="Overskrift4Tegn">
    <w:name w:val="Overskrift 4 Tegn"/>
    <w:basedOn w:val="Standardskriftforavsnitt"/>
    <w:link w:val="Overskrift4"/>
    <w:uiPriority w:val="9"/>
    <w:rPr>
      <w:rFonts w:ascii="Arial" w:eastAsia="Times New Roman" w:hAnsi="Arial" w:cs="Times New Roman"/>
      <w:b/>
      <w:bCs/>
      <w:szCs w:val="28"/>
      <w:lang w:eastAsia="en-US"/>
    </w:rPr>
  </w:style>
  <w:style w:type="paragraph" w:customStyle="1" w:styleId="Numlisteniv1">
    <w:name w:val="Num liste nivå 1"/>
    <w:basedOn w:val="Normal"/>
    <w:rsid w:val="006E6187"/>
    <w:pPr>
      <w:tabs>
        <w:tab w:val="left" w:pos="964"/>
      </w:tabs>
      <w:ind w:left="964" w:hanging="964"/>
    </w:pPr>
    <w:rPr>
      <w:rFonts w:eastAsia="Times New Roman" w:cs="Arial"/>
      <w:szCs w:val="20"/>
      <w:lang w:eastAsia="ar-SA"/>
    </w:rPr>
  </w:style>
  <w:style w:type="paragraph" w:customStyle="1" w:styleId="AlfListeniv1">
    <w:name w:val="Alf Liste nivå 1"/>
    <w:basedOn w:val="Normal"/>
    <w:rsid w:val="0099191A"/>
    <w:pPr>
      <w:tabs>
        <w:tab w:val="left" w:pos="964"/>
        <w:tab w:val="left" w:pos="1247"/>
      </w:tabs>
      <w:ind w:left="1248" w:hanging="284"/>
    </w:pPr>
    <w:rPr>
      <w:rFonts w:eastAsia="Times New Roman" w:cs="Arial"/>
      <w:szCs w:val="20"/>
      <w:lang w:eastAsia="ar-SA"/>
    </w:rPr>
  </w:style>
  <w:style w:type="paragraph" w:customStyle="1" w:styleId="AlfListeniv2">
    <w:name w:val="Alf Liste nivå 2"/>
    <w:basedOn w:val="AlfListeniv1"/>
    <w:rsid w:val="00AF3D7C"/>
    <w:pPr>
      <w:numPr>
        <w:numId w:val="13"/>
      </w:numPr>
    </w:pPr>
  </w:style>
  <w:style w:type="table" w:customStyle="1" w:styleId="Tabellstil1">
    <w:name w:val="Tabellstil1"/>
    <w:basedOn w:val="Vanligtabell"/>
    <w:rsid w:val="004B4B62"/>
    <w:tblPr>
      <w:tblBorders>
        <w:top w:val="single" w:sz="6" w:space="0" w:color="0096B9"/>
        <w:left w:val="single" w:sz="6" w:space="0" w:color="0096B9"/>
        <w:bottom w:val="single" w:sz="6" w:space="0" w:color="0096B9"/>
        <w:right w:val="single" w:sz="6" w:space="0" w:color="0096B9"/>
        <w:insideH w:val="single" w:sz="6" w:space="0" w:color="0096B9"/>
        <w:insideV w:val="single" w:sz="6" w:space="0" w:color="0096B9"/>
      </w:tblBorders>
      <w:tblCellMar>
        <w:top w:w="170" w:type="dxa"/>
        <w:bottom w:w="113" w:type="dxa"/>
      </w:tblCellMar>
    </w:tblPr>
    <w:tcPr>
      <w:vAlign w:val="center"/>
    </w:tcPr>
    <w:tblStylePr w:type="firstRow">
      <w:pPr>
        <w:wordWrap/>
        <w:spacing w:beforeLines="0" w:before="0" w:beforeAutospacing="0" w:afterLines="0" w:after="0" w:afterAutospacing="0" w:line="240" w:lineRule="auto"/>
        <w:contextualSpacing w:val="0"/>
      </w:pPr>
      <w:rPr>
        <w:rFonts w:ascii="Times New Roman" w:hAnsi="Times New Roman"/>
        <w:b/>
        <w:i w:val="0"/>
        <w:color w:val="FFFFFF"/>
        <w:sz w:val="28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96B9"/>
      </w:tcPr>
    </w:tblStylePr>
  </w:style>
  <w:style w:type="paragraph" w:customStyle="1" w:styleId="Punktlisteniv1">
    <w:name w:val="Punktliste nivå 1"/>
    <w:basedOn w:val="Numlisteniv1"/>
    <w:rsid w:val="00EF7B32"/>
    <w:pPr>
      <w:numPr>
        <w:numId w:val="33"/>
      </w:numPr>
      <w:ind w:left="993"/>
    </w:pPr>
  </w:style>
  <w:style w:type="paragraph" w:customStyle="1" w:styleId="Punktlisteniv2">
    <w:name w:val="Punktliste nivå 2"/>
    <w:basedOn w:val="Punktlisteniv1"/>
    <w:rsid w:val="0061369C"/>
    <w:pPr>
      <w:numPr>
        <w:numId w:val="47"/>
      </w:numPr>
    </w:pPr>
  </w:style>
  <w:style w:type="paragraph" w:customStyle="1" w:styleId="Streklisteniv1">
    <w:name w:val="Strekliste nivå 1"/>
    <w:basedOn w:val="Punktlisteniv1"/>
    <w:rsid w:val="00AE217C"/>
    <w:pPr>
      <w:numPr>
        <w:numId w:val="35"/>
      </w:numPr>
      <w:ind w:left="964"/>
    </w:pPr>
  </w:style>
  <w:style w:type="paragraph" w:customStyle="1" w:styleId="Streklisteniv2">
    <w:name w:val="Strekliste nivå 2"/>
    <w:basedOn w:val="Streklisteniv1"/>
    <w:rsid w:val="00AE217C"/>
    <w:pPr>
      <w:numPr>
        <w:numId w:val="24"/>
      </w:numPr>
      <w:ind w:left="1248" w:hanging="284"/>
    </w:pPr>
  </w:style>
  <w:style w:type="character" w:styleId="Sidetall">
    <w:name w:val="page number"/>
    <w:basedOn w:val="Standardskriftforavsnitt"/>
    <w:rPr>
      <w:rFonts w:ascii="Verdana" w:hAnsi="Verdana"/>
      <w:b/>
      <w:sz w:val="24"/>
    </w:rPr>
  </w:style>
  <w:style w:type="paragraph" w:customStyle="1" w:styleId="Overskrifttabell">
    <w:name w:val="Overskrift_tabell"/>
    <w:basedOn w:val="Normal"/>
    <w:rsid w:val="005957AB"/>
    <w:pPr>
      <w:spacing w:after="0"/>
    </w:pPr>
    <w:rPr>
      <w:b/>
      <w:color w:val="FFFFFF"/>
      <w:sz w:val="26"/>
    </w:rPr>
  </w:style>
  <w:style w:type="paragraph" w:customStyle="1" w:styleId="Oppgavenummer">
    <w:name w:val="Oppgavenummer"/>
    <w:basedOn w:val="Normal"/>
    <w:rsid w:val="0061252F"/>
    <w:pPr>
      <w:spacing w:before="360" w:after="0"/>
      <w:ind w:left="709" w:hanging="709"/>
    </w:pPr>
    <w:rPr>
      <w:color w:val="0064AF"/>
      <w:sz w:val="28"/>
    </w:rPr>
  </w:style>
  <w:style w:type="paragraph" w:customStyle="1" w:styleId="Underavsnitt1">
    <w:name w:val="Underavsnitt_1"/>
    <w:basedOn w:val="Normal"/>
    <w:link w:val="Underavsnitt1Tegn"/>
    <w:rsid w:val="006E6187"/>
    <w:pPr>
      <w:ind w:left="964"/>
    </w:pPr>
  </w:style>
  <w:style w:type="paragraph" w:customStyle="1" w:styleId="Underavsnitt2">
    <w:name w:val="Underavsnitt_2"/>
    <w:basedOn w:val="Underavsnitt1"/>
    <w:rsid w:val="006E6187"/>
    <w:pPr>
      <w:ind w:left="1247"/>
    </w:pPr>
  </w:style>
  <w:style w:type="paragraph" w:customStyle="1" w:styleId="Henvisning">
    <w:name w:val="Henvisning"/>
    <w:basedOn w:val="Normal"/>
    <w:link w:val="HenvisningTegn"/>
    <w:rsid w:val="006D5A22"/>
    <w:pPr>
      <w:ind w:left="680"/>
    </w:pPr>
    <w:rPr>
      <w:b/>
      <w:color w:val="FF8633"/>
    </w:rPr>
  </w:style>
  <w:style w:type="character" w:customStyle="1" w:styleId="HenvisningTegn">
    <w:name w:val="Henvisning Tegn"/>
    <w:basedOn w:val="Standardskriftforavsnitt"/>
    <w:link w:val="Henvisning"/>
    <w:rsid w:val="006D5A22"/>
    <w:rPr>
      <w:rFonts w:eastAsia="Calibri"/>
      <w:b/>
      <w:color w:val="FF8633"/>
      <w:sz w:val="24"/>
      <w:szCs w:val="22"/>
      <w:lang w:val="nb-NO" w:eastAsia="en-US" w:bidi="ar-SA"/>
    </w:rPr>
  </w:style>
  <w:style w:type="character" w:customStyle="1" w:styleId="Underavsnitt1Tegn">
    <w:name w:val="Underavsnitt_1 Tegn"/>
    <w:basedOn w:val="Standardskriftforavsnitt"/>
    <w:link w:val="Underavsnitt1"/>
    <w:rsid w:val="006E6187"/>
    <w:rPr>
      <w:rFonts w:ascii="Times New Roman" w:hAnsi="Times New Roman"/>
      <w:sz w:val="24"/>
      <w:szCs w:val="22"/>
      <w:lang w:eastAsia="en-US"/>
    </w:rPr>
  </w:style>
  <w:style w:type="paragraph" w:customStyle="1" w:styleId="Listeovinggjore">
    <w:name w:val="Liste_oving_gjore"/>
    <w:basedOn w:val="Normal"/>
    <w:rsid w:val="00867394"/>
    <w:pPr>
      <w:ind w:left="709" w:hanging="709"/>
    </w:pPr>
  </w:style>
  <w:style w:type="character" w:customStyle="1" w:styleId="Kursiv">
    <w:name w:val="Kursiv"/>
    <w:basedOn w:val="Standardskriftforavsnitt"/>
    <w:rsid w:val="00AE217C"/>
    <w:rPr>
      <w:i/>
    </w:rPr>
  </w:style>
  <w:style w:type="character" w:customStyle="1" w:styleId="Listeovinggjorekursiv">
    <w:name w:val="Liste_oving_gjore_kursiv"/>
    <w:basedOn w:val="Kursiv"/>
    <w:rsid w:val="00FE3A97"/>
    <w:rPr>
      <w:b/>
      <w:i/>
      <w:color w:val="0064AF"/>
    </w:rPr>
  </w:style>
  <w:style w:type="character" w:customStyle="1" w:styleId="Nummertall">
    <w:name w:val="Nummer_tall"/>
    <w:basedOn w:val="Standardskriftforavsnitt"/>
    <w:uiPriority w:val="1"/>
    <w:qFormat/>
    <w:rsid w:val="006E6187"/>
    <w:rPr>
      <w:color w:val="0064AF"/>
      <w:sz w:val="28"/>
    </w:rPr>
  </w:style>
  <w:style w:type="paragraph" w:customStyle="1" w:styleId="Numlisteniv1a">
    <w:name w:val="Num_liste_nivå1_+_a"/>
    <w:basedOn w:val="Numlisteniv1"/>
    <w:qFormat/>
    <w:rsid w:val="00CB4AE7"/>
    <w:pPr>
      <w:tabs>
        <w:tab w:val="left" w:pos="1247"/>
      </w:tabs>
      <w:ind w:left="1247" w:hanging="1247"/>
    </w:pPr>
  </w:style>
  <w:style w:type="paragraph" w:customStyle="1" w:styleId="Listeniv3">
    <w:name w:val="Liste_nivå_3"/>
    <w:basedOn w:val="AlfListeniv1"/>
    <w:qFormat/>
    <w:rsid w:val="0099191A"/>
    <w:pPr>
      <w:ind w:left="1531"/>
    </w:pPr>
  </w:style>
  <w:style w:type="paragraph" w:styleId="Listeavsnitt">
    <w:name w:val="List Paragraph"/>
    <w:basedOn w:val="Normal"/>
    <w:uiPriority w:val="34"/>
    <w:qFormat/>
    <w:rsid w:val="008D04B5"/>
    <w:pPr>
      <w:spacing w:after="0" w:line="276" w:lineRule="auto"/>
      <w:ind w:left="720"/>
      <w:contextualSpacing/>
    </w:pPr>
    <w:rPr>
      <w:rFonts w:eastAsia="Times New Roman"/>
      <w:szCs w:val="24"/>
      <w:lang w:val="nn-N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6.emf"/><Relationship Id="rId18" Type="http://schemas.openxmlformats.org/officeDocument/2006/relationships/oleObject" Target="embeddings/oleObject1.bin"/><Relationship Id="rId26" Type="http://schemas.openxmlformats.org/officeDocument/2006/relationships/image" Target="media/image15.wmf"/><Relationship Id="rId3" Type="http://schemas.openxmlformats.org/officeDocument/2006/relationships/settings" Target="settings.xml"/><Relationship Id="rId21" Type="http://schemas.openxmlformats.org/officeDocument/2006/relationships/image" Target="media/image12.wmf"/><Relationship Id="rId7" Type="http://schemas.openxmlformats.org/officeDocument/2006/relationships/header" Target="header1.xml"/><Relationship Id="rId12" Type="http://schemas.openxmlformats.org/officeDocument/2006/relationships/image" Target="media/image5.emf"/><Relationship Id="rId17" Type="http://schemas.openxmlformats.org/officeDocument/2006/relationships/image" Target="media/image10.wmf"/><Relationship Id="rId25" Type="http://schemas.openxmlformats.org/officeDocument/2006/relationships/oleObject" Target="embeddings/oleObject4.bin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9.emf"/><Relationship Id="rId20" Type="http://schemas.openxmlformats.org/officeDocument/2006/relationships/oleObject" Target="embeddings/oleObject2.bin"/><Relationship Id="rId29" Type="http://schemas.openxmlformats.org/officeDocument/2006/relationships/oleObject" Target="embeddings/oleObject6.bin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emf"/><Relationship Id="rId24" Type="http://schemas.openxmlformats.org/officeDocument/2006/relationships/image" Target="media/image14.wmf"/><Relationship Id="rId32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8.emf"/><Relationship Id="rId23" Type="http://schemas.openxmlformats.org/officeDocument/2006/relationships/image" Target="media/image13.emf"/><Relationship Id="rId28" Type="http://schemas.openxmlformats.org/officeDocument/2006/relationships/image" Target="media/image16.wmf"/><Relationship Id="rId10" Type="http://schemas.openxmlformats.org/officeDocument/2006/relationships/image" Target="media/image3.emf"/><Relationship Id="rId19" Type="http://schemas.openxmlformats.org/officeDocument/2006/relationships/image" Target="media/image11.wmf"/><Relationship Id="rId31" Type="http://schemas.openxmlformats.org/officeDocument/2006/relationships/oleObject" Target="embeddings/oleObject8.bin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image" Target="media/image7.emf"/><Relationship Id="rId22" Type="http://schemas.openxmlformats.org/officeDocument/2006/relationships/oleObject" Target="embeddings/oleObject3.bin"/><Relationship Id="rId27" Type="http://schemas.openxmlformats.org/officeDocument/2006/relationships/oleObject" Target="embeddings/oleObject5.bin"/><Relationship Id="rId30" Type="http://schemas.openxmlformats.org/officeDocument/2006/relationships/oleObject" Target="embeddings/oleObject7.bin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j:\ressurser\Maler\Maler\GU_diverse_maler\Videregaaende\Aqua_Veiledning_Arbark.dot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Aqua_Veiledning_Arbark</Template>
  <TotalTime>0</TotalTime>
  <Pages>7</Pages>
  <Words>1056</Words>
  <Characters>5598</Characters>
  <Application>Microsoft Office Word</Application>
  <DocSecurity>0</DocSecurity>
  <Lines>46</Lines>
  <Paragraphs>13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Arbeidsark: Muntlige virkemidler</vt:lpstr>
    </vt:vector>
  </TitlesOfParts>
  <Company/>
  <LinksUpToDate>false</LinksUpToDate>
  <CharactersWithSpaces>6641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Arbeidsark: Muntlige virkemidler</dc:title>
  <dc:subject/>
  <dc:creator>Klaus Anders Karlson</dc:creator>
  <cp:keywords/>
  <dc:description/>
  <cp:lastModifiedBy>Klaus Anders Karlson</cp:lastModifiedBy>
  <cp:revision>2</cp:revision>
  <cp:lastPrinted>2017-01-03T10:09:00Z</cp:lastPrinted>
  <dcterms:created xsi:type="dcterms:W3CDTF">2017-06-06T12:15:00Z</dcterms:created>
  <dcterms:modified xsi:type="dcterms:W3CDTF">2017-06-06T12:15:00Z</dcterms:modified>
</cp:coreProperties>
</file>