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68DC9B" w14:textId="2590AEC0" w:rsidR="00121769" w:rsidRPr="0021368D" w:rsidRDefault="00826549" w:rsidP="009231C0">
      <w:pPr>
        <w:jc w:val="center"/>
        <w:rPr>
          <w:sz w:val="56"/>
          <w:szCs w:val="56"/>
        </w:rPr>
      </w:pPr>
      <w:r>
        <w:rPr>
          <w:noProof/>
          <w:lang w:val="en-US" w:eastAsia="nb-NO"/>
        </w:rPr>
        <w:drawing>
          <wp:anchor distT="0" distB="0" distL="114300" distR="114300" simplePos="0" relativeHeight="251658240" behindDoc="1" locked="0" layoutInCell="1" allowOverlap="1" wp14:anchorId="1D81AC7E" wp14:editId="4F8E228A">
            <wp:simplePos x="0" y="0"/>
            <wp:positionH relativeFrom="column">
              <wp:posOffset>-671195</wp:posOffset>
            </wp:positionH>
            <wp:positionV relativeFrom="paragraph">
              <wp:posOffset>-727710</wp:posOffset>
            </wp:positionV>
            <wp:extent cx="2943225" cy="1297472"/>
            <wp:effectExtent l="0" t="0" r="0" b="0"/>
            <wp:wrapNone/>
            <wp:docPr id="2" name="Bilde 2" descr="Bilderesultat for hvl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ilderesultat for hvl 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3225" cy="12974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A36286C" w14:textId="7AB99258" w:rsidR="00AF1178" w:rsidRDefault="00AF1178" w:rsidP="00653ADF">
      <w:pPr>
        <w:pBdr>
          <w:bottom w:val="single" w:sz="4" w:space="1" w:color="auto"/>
        </w:pBd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Investering og finansiering</w:t>
      </w:r>
    </w:p>
    <w:p w14:paraId="60A2A09C" w14:textId="77777777" w:rsidR="00AF1178" w:rsidRDefault="00121769" w:rsidP="00653ADF">
      <w:pPr>
        <w:pBdr>
          <w:bottom w:val="single" w:sz="4" w:space="1" w:color="auto"/>
        </w:pBdr>
        <w:jc w:val="center"/>
        <w:rPr>
          <w:b/>
          <w:sz w:val="52"/>
          <w:szCs w:val="52"/>
        </w:rPr>
      </w:pPr>
      <w:r w:rsidRPr="00E56397">
        <w:rPr>
          <w:b/>
          <w:sz w:val="52"/>
          <w:szCs w:val="52"/>
        </w:rPr>
        <w:t xml:space="preserve">ØKB2104 </w:t>
      </w:r>
    </w:p>
    <w:p w14:paraId="2CE3EB65" w14:textId="59F86B38" w:rsidR="00121769" w:rsidRPr="00E56397" w:rsidRDefault="007D059C" w:rsidP="00653ADF">
      <w:pPr>
        <w:pBdr>
          <w:bottom w:val="single" w:sz="4" w:space="1" w:color="auto"/>
        </w:pBd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Studiekrav </w:t>
      </w:r>
      <w:r w:rsidR="009231C0">
        <w:rPr>
          <w:b/>
          <w:sz w:val="52"/>
          <w:szCs w:val="52"/>
        </w:rPr>
        <w:t>1 - 2017</w:t>
      </w:r>
    </w:p>
    <w:p w14:paraId="3ECA474D" w14:textId="7B3BEDDA" w:rsidR="00045E5D" w:rsidRPr="007A7F8D" w:rsidRDefault="00045E5D" w:rsidP="00653ADF">
      <w:r w:rsidRPr="007A7F8D">
        <w:t xml:space="preserve">Studiekravet kan gjøres individuelt eller i grupper på inntil 4 studenter, hvor hver gruppe leverer </w:t>
      </w:r>
      <w:r w:rsidR="00DF525D">
        <w:t>ett eksemplar</w:t>
      </w:r>
      <w:r w:rsidR="007D059C">
        <w:t xml:space="preserve">. Det anbefales at dere benytter </w:t>
      </w:r>
      <w:r w:rsidR="007D059C" w:rsidRPr="007D059C">
        <w:rPr>
          <w:u w:val="single"/>
        </w:rPr>
        <w:t>Excel</w:t>
      </w:r>
      <w:r w:rsidR="00DF525D">
        <w:t xml:space="preserve"> </w:t>
      </w:r>
      <w:r w:rsidR="007D059C">
        <w:t>(</w:t>
      </w:r>
      <w:r w:rsidR="00DF525D">
        <w:t>Word, eller håndskrevne notater som er scanne</w:t>
      </w:r>
      <w:r w:rsidR="001E2533">
        <w:t xml:space="preserve">t </w:t>
      </w:r>
      <w:r w:rsidR="00DF525D">
        <w:t>i inn som PDF</w:t>
      </w:r>
      <w:r w:rsidR="007D059C">
        <w:t xml:space="preserve"> kan benyttes</w:t>
      </w:r>
      <w:r w:rsidRPr="007A7F8D">
        <w:t xml:space="preserve">) i innleveringsmappen i Fronter. </w:t>
      </w:r>
    </w:p>
    <w:p w14:paraId="711E24FE" w14:textId="604B9D1C" w:rsidR="007A7F8D" w:rsidRDefault="007A7F8D" w:rsidP="007A7F8D">
      <w:pPr>
        <w:rPr>
          <w:b/>
          <w:color w:val="FF0000"/>
        </w:rPr>
      </w:pPr>
      <w:r>
        <w:rPr>
          <w:b/>
        </w:rPr>
        <w:t xml:space="preserve">Innleveringsfrist: </w:t>
      </w:r>
      <w:r w:rsidR="00546BFC">
        <w:rPr>
          <w:b/>
          <w:color w:val="FF0000"/>
        </w:rPr>
        <w:t>21. september 2017</w:t>
      </w:r>
    </w:p>
    <w:p w14:paraId="6A7FC409" w14:textId="4FD72066" w:rsidR="001E2533" w:rsidRPr="001E2533" w:rsidRDefault="001E2533" w:rsidP="007A7F8D">
      <w:pPr>
        <w:rPr>
          <w:b/>
        </w:rPr>
      </w:pPr>
      <w:r w:rsidRPr="001E2533">
        <w:rPr>
          <w:b/>
        </w:rPr>
        <w:t xml:space="preserve">Antall oppgaver: </w:t>
      </w:r>
      <w:r w:rsidR="00546BFC">
        <w:rPr>
          <w:b/>
        </w:rPr>
        <w:t>3</w:t>
      </w:r>
    </w:p>
    <w:p w14:paraId="2C7E242D" w14:textId="77777777" w:rsidR="00045E5D" w:rsidRDefault="00045E5D" w:rsidP="007A7F8D">
      <w:pPr>
        <w:rPr>
          <w:b/>
        </w:rPr>
      </w:pPr>
      <w:r>
        <w:rPr>
          <w:b/>
        </w:rPr>
        <w:t>Krav for å få studiekravet godkjent: 75 %</w:t>
      </w:r>
    </w:p>
    <w:p w14:paraId="1FF3CE47" w14:textId="77777777" w:rsidR="00A825EA" w:rsidRPr="00A825EA" w:rsidRDefault="00A825EA" w:rsidP="00A825EA"/>
    <w:p w14:paraId="42AA5690" w14:textId="3B78AF8F" w:rsidR="009231C0" w:rsidRDefault="00F94DDC" w:rsidP="00A825EA">
      <w:pPr>
        <w:pStyle w:val="Overskrift2"/>
        <w:rPr>
          <w:rFonts w:ascii="Cambria" w:hAnsi="Cambria"/>
          <w:b w:val="0"/>
          <w:sz w:val="32"/>
          <w:szCs w:val="32"/>
        </w:rPr>
      </w:pPr>
      <w:r w:rsidRPr="00B81B33">
        <w:rPr>
          <w:rFonts w:ascii="Cambria" w:hAnsi="Cambria"/>
          <w:b w:val="0"/>
          <w:sz w:val="32"/>
          <w:szCs w:val="32"/>
        </w:rPr>
        <w:t>Oppgave</w:t>
      </w:r>
      <w:r>
        <w:rPr>
          <w:rFonts w:ascii="Cambria" w:hAnsi="Cambria"/>
          <w:b w:val="0"/>
          <w:sz w:val="32"/>
          <w:szCs w:val="32"/>
        </w:rPr>
        <w:t xml:space="preserve"> 1</w:t>
      </w:r>
    </w:p>
    <w:p w14:paraId="673D3EA6" w14:textId="77777777" w:rsidR="00A825EA" w:rsidRPr="00A825EA" w:rsidRDefault="00A825EA" w:rsidP="00A825EA">
      <w:bookmarkStart w:id="0" w:name="_GoBack"/>
    </w:p>
    <w:bookmarkEnd w:id="0"/>
    <w:p w14:paraId="03A42EE5" w14:textId="6B2C2F0D" w:rsidR="00205D49" w:rsidRPr="00205D49" w:rsidRDefault="00205D49" w:rsidP="00205D49">
      <w:pPr>
        <w:rPr>
          <w:rFonts w:asciiTheme="majorHAnsi" w:hAnsiTheme="majorHAnsi" w:cs="Arial"/>
        </w:rPr>
      </w:pPr>
      <w:r w:rsidRPr="00205D49">
        <w:rPr>
          <w:rFonts w:asciiTheme="majorHAnsi" w:hAnsiTheme="majorHAnsi" w:cs="Arial"/>
        </w:rPr>
        <w:t xml:space="preserve">Du har investert totalt kr 200 000 i to ulike aksjefond. For 5 år siden investerte du kr 100 000 i et aksjefondet </w:t>
      </w:r>
      <w:proofErr w:type="spellStart"/>
      <w:r w:rsidRPr="00205D49">
        <w:rPr>
          <w:rFonts w:asciiTheme="majorHAnsi" w:hAnsiTheme="majorHAnsi" w:cs="Arial"/>
        </w:rPr>
        <w:t>Apha</w:t>
      </w:r>
      <w:proofErr w:type="spellEnd"/>
      <w:r w:rsidRPr="00205D49">
        <w:rPr>
          <w:rFonts w:asciiTheme="majorHAnsi" w:hAnsiTheme="majorHAnsi" w:cs="Arial"/>
        </w:rPr>
        <w:t>. I dag har dette beløpet har vokst til kr 150 000 i dag. For 7 år siden investerte du kr 100 000 i aksjefondet Beta, som i dag har vokst til kr 170 000.</w:t>
      </w:r>
    </w:p>
    <w:p w14:paraId="4CA7A7EF" w14:textId="77777777" w:rsidR="00205D49" w:rsidRDefault="00205D49" w:rsidP="00205D49">
      <w:pPr>
        <w:pStyle w:val="Listeavsnitt"/>
        <w:numPr>
          <w:ilvl w:val="0"/>
          <w:numId w:val="14"/>
        </w:numPr>
        <w:spacing w:after="0"/>
        <w:contextualSpacing w:val="0"/>
        <w:rPr>
          <w:rFonts w:asciiTheme="majorHAnsi" w:hAnsiTheme="majorHAnsi" w:cs="Arial"/>
        </w:rPr>
      </w:pPr>
      <w:r w:rsidRPr="00205D49">
        <w:rPr>
          <w:rFonts w:asciiTheme="majorHAnsi" w:hAnsiTheme="majorHAnsi" w:cs="Arial"/>
        </w:rPr>
        <w:t>Regn ut den årlige nominelle avkastningen i aksjefondene Alpha og Beta.</w:t>
      </w:r>
    </w:p>
    <w:p w14:paraId="1BC79D05" w14:textId="77777777" w:rsidR="009231C0" w:rsidRPr="00205D49" w:rsidRDefault="009231C0" w:rsidP="009231C0">
      <w:pPr>
        <w:pStyle w:val="Listeavsnitt"/>
        <w:spacing w:after="0"/>
        <w:contextualSpacing w:val="0"/>
        <w:rPr>
          <w:rFonts w:asciiTheme="majorHAnsi" w:hAnsiTheme="majorHAnsi" w:cs="Arial"/>
        </w:rPr>
      </w:pPr>
    </w:p>
    <w:p w14:paraId="0932C25D" w14:textId="77777777" w:rsidR="00205D49" w:rsidRDefault="00205D49" w:rsidP="00205D49">
      <w:pPr>
        <w:pStyle w:val="Listeavsnitt"/>
        <w:numPr>
          <w:ilvl w:val="0"/>
          <w:numId w:val="14"/>
        </w:numPr>
        <w:spacing w:after="0"/>
        <w:contextualSpacing w:val="0"/>
        <w:rPr>
          <w:rFonts w:asciiTheme="majorHAnsi" w:hAnsiTheme="majorHAnsi" w:cs="Arial"/>
        </w:rPr>
      </w:pPr>
      <w:r w:rsidRPr="00205D49">
        <w:rPr>
          <w:rFonts w:asciiTheme="majorHAnsi" w:hAnsiTheme="majorHAnsi" w:cs="Arial"/>
        </w:rPr>
        <w:t xml:space="preserve">Benytt avkastningstallene du beregnet deg fram til i oppgave a). Regn ut hvor mange år beløpene må stå plassert i aksjefond </w:t>
      </w:r>
      <w:proofErr w:type="spellStart"/>
      <w:r w:rsidRPr="00205D49">
        <w:rPr>
          <w:rFonts w:asciiTheme="majorHAnsi" w:hAnsiTheme="majorHAnsi" w:cs="Arial"/>
        </w:rPr>
        <w:t>Alpa</w:t>
      </w:r>
      <w:proofErr w:type="spellEnd"/>
      <w:r w:rsidRPr="00205D49">
        <w:rPr>
          <w:rFonts w:asciiTheme="majorHAnsi" w:hAnsiTheme="majorHAnsi" w:cs="Arial"/>
        </w:rPr>
        <w:t xml:space="preserve"> og Beta før de har vokst til 200 000 dersom vi forutsetter at avkastningen i framtiden blir den samme som den historiske avkastningen. </w:t>
      </w:r>
    </w:p>
    <w:p w14:paraId="53DF7FF6" w14:textId="77777777" w:rsidR="009231C0" w:rsidRPr="009231C0" w:rsidRDefault="009231C0" w:rsidP="009231C0">
      <w:pPr>
        <w:spacing w:after="0"/>
        <w:rPr>
          <w:rFonts w:asciiTheme="majorHAnsi" w:hAnsiTheme="majorHAnsi" w:cs="Arial"/>
        </w:rPr>
      </w:pPr>
    </w:p>
    <w:p w14:paraId="6B340625" w14:textId="75619BD5" w:rsidR="00205D49" w:rsidRPr="00205D49" w:rsidRDefault="00205D49" w:rsidP="00205D49">
      <w:pPr>
        <w:pStyle w:val="Listeavsnitt"/>
        <w:numPr>
          <w:ilvl w:val="0"/>
          <w:numId w:val="14"/>
        </w:numPr>
        <w:spacing w:after="0"/>
        <w:contextualSpacing w:val="0"/>
        <w:rPr>
          <w:rFonts w:asciiTheme="majorHAnsi" w:hAnsiTheme="majorHAnsi" w:cs="Arial"/>
        </w:rPr>
      </w:pPr>
      <w:r w:rsidRPr="00205D49">
        <w:t xml:space="preserve">Ta utgangspunkt i tabellen nedenfor og regn ut hvor mye du har i banken etter 1 år renten dersom renten tilleggs innskuddsbeløpet </w:t>
      </w:r>
      <w:r w:rsidR="002C7840">
        <w:t xml:space="preserve">på kr 50 000 </w:t>
      </w:r>
      <w:r w:rsidRPr="00205D49">
        <w:t>henholdsvis årlig, halvårlig</w:t>
      </w:r>
      <w:r>
        <w:t>, kvartalsvis</w:t>
      </w:r>
      <w:r w:rsidRPr="00205D49">
        <w:t xml:space="preserve"> og månedlig. Du skal også regne ut den effektive renten for hvert av alternativene. </w:t>
      </w:r>
    </w:p>
    <w:p w14:paraId="590759A1" w14:textId="77777777" w:rsidR="00205D49" w:rsidRPr="00205D49" w:rsidRDefault="00205D49" w:rsidP="00205D49">
      <w:pPr>
        <w:pStyle w:val="Listeavsnitt"/>
        <w:spacing w:after="0"/>
        <w:contextualSpacing w:val="0"/>
        <w:rPr>
          <w:rFonts w:asciiTheme="majorHAnsi" w:hAnsiTheme="majorHAnsi" w:cs="Arial"/>
        </w:rPr>
      </w:pP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1841"/>
        <w:gridCol w:w="1841"/>
        <w:gridCol w:w="1841"/>
        <w:gridCol w:w="1841"/>
        <w:gridCol w:w="1842"/>
      </w:tblGrid>
      <w:tr w:rsidR="00205D49" w:rsidRPr="00205D49" w14:paraId="533C6E45" w14:textId="77777777" w:rsidTr="00DC0FCB">
        <w:tc>
          <w:tcPr>
            <w:tcW w:w="1841" w:type="dxa"/>
          </w:tcPr>
          <w:p w14:paraId="45DCA018" w14:textId="77777777" w:rsidR="00205D49" w:rsidRPr="00205D49" w:rsidRDefault="00205D49" w:rsidP="00205D49">
            <w:pPr>
              <w:keepNext/>
              <w:keepLines/>
              <w:spacing w:before="200" w:after="0"/>
              <w:outlineLvl w:val="1"/>
              <w:rPr>
                <w:rFonts w:eastAsia="Times New Roman"/>
                <w:bCs/>
              </w:rPr>
            </w:pPr>
            <w:r w:rsidRPr="00205D49">
              <w:rPr>
                <w:rFonts w:eastAsia="Times New Roman"/>
                <w:bCs/>
              </w:rPr>
              <w:lastRenderedPageBreak/>
              <w:t>Innskudd (</w:t>
            </w:r>
            <m:oMath>
              <m:sSub>
                <m:sSubPr>
                  <m:ctrlPr>
                    <w:rPr>
                      <w:rFonts w:ascii="Cambria Math" w:eastAsia="Times New Roman" w:hAnsi="Cambria Math"/>
                      <w:bCs/>
                      <w:i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="Times New Roman" w:hAnsi="Cambria Math"/>
                    </w:rPr>
                    <m:t>CF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="Times New Roman" w:hAnsi="Cambria Math"/>
                    </w:rPr>
                    <m:t>0</m:t>
                  </m:r>
                </m:sub>
              </m:sSub>
              <m:r>
                <m:rPr>
                  <m:sty m:val="bi"/>
                </m:rPr>
                <w:rPr>
                  <w:rFonts w:ascii="Cambria Math" w:eastAsia="Times New Roman" w:hAnsi="Cambria Math"/>
                </w:rPr>
                <m:t>)</m:t>
              </m:r>
            </m:oMath>
          </w:p>
        </w:tc>
        <w:tc>
          <w:tcPr>
            <w:tcW w:w="1841" w:type="dxa"/>
          </w:tcPr>
          <w:p w14:paraId="3BF68CDD" w14:textId="77777777" w:rsidR="00205D49" w:rsidRPr="00205D49" w:rsidRDefault="00205D49" w:rsidP="00205D49">
            <w:r w:rsidRPr="00205D49">
              <w:t>Nominell rente (NOM)</w:t>
            </w:r>
          </w:p>
        </w:tc>
        <w:tc>
          <w:tcPr>
            <w:tcW w:w="1841" w:type="dxa"/>
          </w:tcPr>
          <w:p w14:paraId="7C86D372" w14:textId="77777777" w:rsidR="00205D49" w:rsidRPr="00205D49" w:rsidRDefault="00205D49" w:rsidP="00205D49">
            <w:pPr>
              <w:keepNext/>
              <w:keepLines/>
              <w:spacing w:before="200" w:after="0"/>
              <w:outlineLvl w:val="1"/>
              <w:rPr>
                <w:rFonts w:eastAsia="Times New Roman"/>
                <w:bCs/>
              </w:rPr>
            </w:pPr>
            <w:r w:rsidRPr="00205D49">
              <w:rPr>
                <w:rFonts w:eastAsia="Times New Roman"/>
                <w:bCs/>
              </w:rPr>
              <w:t>Antall perioder per år (m)</w:t>
            </w:r>
          </w:p>
        </w:tc>
        <w:tc>
          <w:tcPr>
            <w:tcW w:w="1841" w:type="dxa"/>
          </w:tcPr>
          <w:p w14:paraId="5B6AC276" w14:textId="77777777" w:rsidR="00205D49" w:rsidRPr="00205D49" w:rsidRDefault="00205D49" w:rsidP="00205D49">
            <w:pPr>
              <w:keepNext/>
              <w:keepLines/>
              <w:spacing w:before="200" w:after="0"/>
              <w:outlineLvl w:val="1"/>
              <w:rPr>
                <w:rFonts w:eastAsia="Times New Roman"/>
                <w:bCs/>
              </w:rPr>
            </w:pPr>
            <w:r w:rsidRPr="00205D49">
              <w:rPr>
                <w:rFonts w:eastAsia="Times New Roman"/>
                <w:bCs/>
              </w:rPr>
              <w:t>Sluttverdi (FV)</w:t>
            </w:r>
          </w:p>
        </w:tc>
        <w:tc>
          <w:tcPr>
            <w:tcW w:w="1842" w:type="dxa"/>
          </w:tcPr>
          <w:p w14:paraId="29B3010F" w14:textId="77777777" w:rsidR="00205D49" w:rsidRPr="00205D49" w:rsidRDefault="00205D49" w:rsidP="00205D49">
            <w:pPr>
              <w:keepNext/>
              <w:keepLines/>
              <w:spacing w:before="200" w:after="0"/>
              <w:outlineLvl w:val="1"/>
              <w:rPr>
                <w:rFonts w:eastAsia="Times New Roman"/>
                <w:bCs/>
              </w:rPr>
            </w:pPr>
            <w:r w:rsidRPr="00205D49">
              <w:rPr>
                <w:rFonts w:eastAsia="Times New Roman"/>
                <w:bCs/>
              </w:rPr>
              <w:t>Effektiv rente (EFF)</w:t>
            </w:r>
          </w:p>
        </w:tc>
      </w:tr>
      <w:tr w:rsidR="00205D49" w:rsidRPr="00205D49" w14:paraId="55E2CED6" w14:textId="77777777" w:rsidTr="00A825EA">
        <w:trPr>
          <w:trHeight w:val="340"/>
        </w:trPr>
        <w:tc>
          <w:tcPr>
            <w:tcW w:w="1841" w:type="dxa"/>
          </w:tcPr>
          <w:p w14:paraId="505F3464" w14:textId="77777777" w:rsidR="00205D49" w:rsidRPr="00205D49" w:rsidRDefault="00205D49" w:rsidP="00205D49">
            <w:pPr>
              <w:keepNext/>
              <w:keepLines/>
              <w:spacing w:before="200" w:after="0"/>
              <w:jc w:val="right"/>
              <w:outlineLvl w:val="1"/>
              <w:rPr>
                <w:rFonts w:eastAsia="Times New Roman"/>
                <w:bCs/>
              </w:rPr>
            </w:pPr>
            <w:r w:rsidRPr="00205D49">
              <w:rPr>
                <w:rFonts w:eastAsia="Times New Roman"/>
                <w:bCs/>
              </w:rPr>
              <w:t>50 000</w:t>
            </w:r>
          </w:p>
        </w:tc>
        <w:tc>
          <w:tcPr>
            <w:tcW w:w="1841" w:type="dxa"/>
          </w:tcPr>
          <w:p w14:paraId="6F69CCAC" w14:textId="77777777" w:rsidR="00205D49" w:rsidRPr="00205D49" w:rsidRDefault="00205D49" w:rsidP="00205D49">
            <w:pPr>
              <w:keepNext/>
              <w:keepLines/>
              <w:spacing w:before="200" w:after="0"/>
              <w:jc w:val="right"/>
              <w:outlineLvl w:val="1"/>
              <w:rPr>
                <w:rFonts w:eastAsia="Times New Roman"/>
                <w:bCs/>
              </w:rPr>
            </w:pPr>
            <w:r w:rsidRPr="00205D49">
              <w:rPr>
                <w:rFonts w:eastAsia="Times New Roman"/>
                <w:bCs/>
              </w:rPr>
              <w:t>3,00 %</w:t>
            </w:r>
          </w:p>
        </w:tc>
        <w:tc>
          <w:tcPr>
            <w:tcW w:w="1841" w:type="dxa"/>
          </w:tcPr>
          <w:p w14:paraId="48DDD559" w14:textId="77777777" w:rsidR="00205D49" w:rsidRPr="00205D49" w:rsidRDefault="00205D49" w:rsidP="00205D49">
            <w:pPr>
              <w:keepNext/>
              <w:keepLines/>
              <w:spacing w:before="200" w:after="0"/>
              <w:jc w:val="right"/>
              <w:outlineLvl w:val="1"/>
              <w:rPr>
                <w:rFonts w:eastAsia="Times New Roman"/>
                <w:bCs/>
              </w:rPr>
            </w:pPr>
            <w:r w:rsidRPr="00205D49">
              <w:rPr>
                <w:rFonts w:eastAsia="Times New Roman"/>
                <w:bCs/>
              </w:rPr>
              <w:t>1</w:t>
            </w:r>
          </w:p>
        </w:tc>
        <w:tc>
          <w:tcPr>
            <w:tcW w:w="1841" w:type="dxa"/>
          </w:tcPr>
          <w:p w14:paraId="014EA2B5" w14:textId="77777777" w:rsidR="00205D49" w:rsidRPr="00205D49" w:rsidRDefault="00205D49" w:rsidP="00205D49">
            <w:pPr>
              <w:keepNext/>
              <w:keepLines/>
              <w:spacing w:before="200" w:after="0"/>
              <w:outlineLvl w:val="1"/>
              <w:rPr>
                <w:rFonts w:eastAsia="Times New Roman"/>
                <w:bCs/>
              </w:rPr>
            </w:pPr>
          </w:p>
        </w:tc>
        <w:tc>
          <w:tcPr>
            <w:tcW w:w="1842" w:type="dxa"/>
          </w:tcPr>
          <w:p w14:paraId="40C4B865" w14:textId="77777777" w:rsidR="00205D49" w:rsidRPr="00205D49" w:rsidRDefault="00205D49" w:rsidP="00205D49">
            <w:pPr>
              <w:keepNext/>
              <w:keepLines/>
              <w:spacing w:before="200" w:after="0"/>
              <w:outlineLvl w:val="1"/>
              <w:rPr>
                <w:rFonts w:eastAsia="Times New Roman"/>
                <w:bCs/>
              </w:rPr>
            </w:pPr>
          </w:p>
        </w:tc>
      </w:tr>
      <w:tr w:rsidR="00205D49" w:rsidRPr="00205D49" w14:paraId="67DDDAE0" w14:textId="77777777" w:rsidTr="00A825EA">
        <w:trPr>
          <w:trHeight w:val="340"/>
        </w:trPr>
        <w:tc>
          <w:tcPr>
            <w:tcW w:w="1841" w:type="dxa"/>
          </w:tcPr>
          <w:p w14:paraId="7925CC5E" w14:textId="77777777" w:rsidR="00205D49" w:rsidRPr="00205D49" w:rsidRDefault="00205D49" w:rsidP="00205D49">
            <w:pPr>
              <w:keepNext/>
              <w:keepLines/>
              <w:spacing w:before="200" w:after="0"/>
              <w:jc w:val="right"/>
              <w:outlineLvl w:val="1"/>
              <w:rPr>
                <w:rFonts w:eastAsia="Times New Roman"/>
                <w:bCs/>
              </w:rPr>
            </w:pPr>
            <w:r w:rsidRPr="00205D49">
              <w:rPr>
                <w:rFonts w:eastAsia="Times New Roman"/>
                <w:bCs/>
              </w:rPr>
              <w:t>50 000</w:t>
            </w:r>
          </w:p>
        </w:tc>
        <w:tc>
          <w:tcPr>
            <w:tcW w:w="1841" w:type="dxa"/>
          </w:tcPr>
          <w:p w14:paraId="3A1E302E" w14:textId="77777777" w:rsidR="00205D49" w:rsidRPr="00205D49" w:rsidRDefault="00205D49" w:rsidP="00205D49">
            <w:pPr>
              <w:keepNext/>
              <w:keepLines/>
              <w:spacing w:before="200" w:after="0"/>
              <w:jc w:val="right"/>
              <w:outlineLvl w:val="1"/>
              <w:rPr>
                <w:rFonts w:eastAsia="Times New Roman"/>
                <w:bCs/>
              </w:rPr>
            </w:pPr>
            <w:r w:rsidRPr="00205D49">
              <w:rPr>
                <w:rFonts w:eastAsia="Times New Roman"/>
                <w:bCs/>
              </w:rPr>
              <w:t>3,00 %</w:t>
            </w:r>
          </w:p>
        </w:tc>
        <w:tc>
          <w:tcPr>
            <w:tcW w:w="1841" w:type="dxa"/>
          </w:tcPr>
          <w:p w14:paraId="332B1C45" w14:textId="77777777" w:rsidR="00205D49" w:rsidRPr="00205D49" w:rsidRDefault="00205D49" w:rsidP="00205D49">
            <w:pPr>
              <w:keepNext/>
              <w:keepLines/>
              <w:spacing w:before="200" w:after="0"/>
              <w:jc w:val="right"/>
              <w:outlineLvl w:val="1"/>
              <w:rPr>
                <w:rFonts w:eastAsia="Times New Roman"/>
                <w:bCs/>
              </w:rPr>
            </w:pPr>
            <w:r w:rsidRPr="00205D49">
              <w:rPr>
                <w:rFonts w:eastAsia="Times New Roman"/>
                <w:bCs/>
              </w:rPr>
              <w:t>2</w:t>
            </w:r>
          </w:p>
        </w:tc>
        <w:tc>
          <w:tcPr>
            <w:tcW w:w="1841" w:type="dxa"/>
          </w:tcPr>
          <w:p w14:paraId="17E84874" w14:textId="77777777" w:rsidR="00205D49" w:rsidRPr="00205D49" w:rsidRDefault="00205D49" w:rsidP="00205D49">
            <w:pPr>
              <w:keepNext/>
              <w:keepLines/>
              <w:spacing w:before="200" w:after="0"/>
              <w:outlineLvl w:val="1"/>
              <w:rPr>
                <w:rFonts w:eastAsia="Times New Roman"/>
                <w:bCs/>
              </w:rPr>
            </w:pPr>
          </w:p>
        </w:tc>
        <w:tc>
          <w:tcPr>
            <w:tcW w:w="1842" w:type="dxa"/>
          </w:tcPr>
          <w:p w14:paraId="45304542" w14:textId="77777777" w:rsidR="00205D49" w:rsidRPr="00205D49" w:rsidRDefault="00205D49" w:rsidP="00205D49">
            <w:pPr>
              <w:keepNext/>
              <w:keepLines/>
              <w:spacing w:before="200" w:after="0"/>
              <w:outlineLvl w:val="1"/>
              <w:rPr>
                <w:rFonts w:eastAsia="Times New Roman"/>
                <w:bCs/>
              </w:rPr>
            </w:pPr>
          </w:p>
        </w:tc>
      </w:tr>
      <w:tr w:rsidR="00205D49" w:rsidRPr="00205D49" w14:paraId="6D0434B8" w14:textId="77777777" w:rsidTr="00A825EA">
        <w:trPr>
          <w:trHeight w:val="340"/>
        </w:trPr>
        <w:tc>
          <w:tcPr>
            <w:tcW w:w="1841" w:type="dxa"/>
          </w:tcPr>
          <w:p w14:paraId="14CD37F3" w14:textId="556777DF" w:rsidR="00205D49" w:rsidRPr="00205D49" w:rsidRDefault="00205D49" w:rsidP="00205D49">
            <w:pPr>
              <w:keepNext/>
              <w:keepLines/>
              <w:spacing w:before="200" w:after="0"/>
              <w:jc w:val="right"/>
              <w:outlineLvl w:val="1"/>
              <w:rPr>
                <w:rFonts w:eastAsia="Times New Roman"/>
                <w:bCs/>
              </w:rPr>
            </w:pPr>
            <w:r>
              <w:rPr>
                <w:rFonts w:eastAsia="Times New Roman"/>
                <w:bCs/>
              </w:rPr>
              <w:t>50 000</w:t>
            </w:r>
          </w:p>
        </w:tc>
        <w:tc>
          <w:tcPr>
            <w:tcW w:w="1841" w:type="dxa"/>
          </w:tcPr>
          <w:p w14:paraId="1FE8323B" w14:textId="7D6E77C1" w:rsidR="00205D49" w:rsidRPr="00205D49" w:rsidRDefault="00205D49" w:rsidP="00205D49">
            <w:pPr>
              <w:keepNext/>
              <w:keepLines/>
              <w:spacing w:before="200" w:after="0"/>
              <w:jc w:val="right"/>
              <w:outlineLvl w:val="1"/>
              <w:rPr>
                <w:rFonts w:eastAsia="Times New Roman"/>
                <w:bCs/>
              </w:rPr>
            </w:pPr>
            <w:r>
              <w:rPr>
                <w:rFonts w:eastAsia="Times New Roman"/>
                <w:bCs/>
              </w:rPr>
              <w:t>3,00 %</w:t>
            </w:r>
          </w:p>
        </w:tc>
        <w:tc>
          <w:tcPr>
            <w:tcW w:w="1841" w:type="dxa"/>
          </w:tcPr>
          <w:p w14:paraId="29DBC9D1" w14:textId="11F52DD6" w:rsidR="00205D49" w:rsidRPr="00205D49" w:rsidRDefault="00205D49" w:rsidP="00205D49">
            <w:pPr>
              <w:keepNext/>
              <w:keepLines/>
              <w:spacing w:before="200" w:after="0"/>
              <w:jc w:val="right"/>
              <w:outlineLvl w:val="1"/>
              <w:rPr>
                <w:rFonts w:eastAsia="Times New Roman"/>
                <w:bCs/>
              </w:rPr>
            </w:pPr>
            <w:r>
              <w:rPr>
                <w:rFonts w:eastAsia="Times New Roman"/>
                <w:bCs/>
              </w:rPr>
              <w:t>4</w:t>
            </w:r>
          </w:p>
        </w:tc>
        <w:tc>
          <w:tcPr>
            <w:tcW w:w="1841" w:type="dxa"/>
          </w:tcPr>
          <w:p w14:paraId="6FDA1C3B" w14:textId="77777777" w:rsidR="00205D49" w:rsidRPr="00205D49" w:rsidRDefault="00205D49" w:rsidP="00205D49">
            <w:pPr>
              <w:keepNext/>
              <w:keepLines/>
              <w:spacing w:before="200" w:after="0"/>
              <w:outlineLvl w:val="1"/>
              <w:rPr>
                <w:rFonts w:eastAsia="Times New Roman"/>
                <w:bCs/>
              </w:rPr>
            </w:pPr>
          </w:p>
        </w:tc>
        <w:tc>
          <w:tcPr>
            <w:tcW w:w="1842" w:type="dxa"/>
          </w:tcPr>
          <w:p w14:paraId="1D7A0450" w14:textId="77777777" w:rsidR="00205D49" w:rsidRPr="00205D49" w:rsidRDefault="00205D49" w:rsidP="00205D49">
            <w:pPr>
              <w:keepNext/>
              <w:keepLines/>
              <w:spacing w:before="200" w:after="0"/>
              <w:outlineLvl w:val="1"/>
              <w:rPr>
                <w:rFonts w:eastAsia="Times New Roman"/>
                <w:bCs/>
              </w:rPr>
            </w:pPr>
          </w:p>
        </w:tc>
      </w:tr>
      <w:tr w:rsidR="00205D49" w:rsidRPr="00205D49" w14:paraId="6F27E385" w14:textId="77777777" w:rsidTr="00A825EA">
        <w:trPr>
          <w:trHeight w:val="340"/>
        </w:trPr>
        <w:tc>
          <w:tcPr>
            <w:tcW w:w="1841" w:type="dxa"/>
          </w:tcPr>
          <w:p w14:paraId="4522C4C7" w14:textId="77777777" w:rsidR="00205D49" w:rsidRPr="00205D49" w:rsidRDefault="00205D49" w:rsidP="00205D49">
            <w:pPr>
              <w:keepNext/>
              <w:keepLines/>
              <w:spacing w:before="200" w:after="0"/>
              <w:jc w:val="right"/>
              <w:outlineLvl w:val="1"/>
              <w:rPr>
                <w:rFonts w:eastAsia="Times New Roman"/>
                <w:bCs/>
              </w:rPr>
            </w:pPr>
            <w:r w:rsidRPr="00205D49">
              <w:rPr>
                <w:rFonts w:eastAsia="Times New Roman"/>
                <w:bCs/>
              </w:rPr>
              <w:t>50 000</w:t>
            </w:r>
          </w:p>
        </w:tc>
        <w:tc>
          <w:tcPr>
            <w:tcW w:w="1841" w:type="dxa"/>
          </w:tcPr>
          <w:p w14:paraId="61E3D45E" w14:textId="77777777" w:rsidR="00205D49" w:rsidRPr="00205D49" w:rsidRDefault="00205D49" w:rsidP="00205D49">
            <w:pPr>
              <w:keepNext/>
              <w:keepLines/>
              <w:spacing w:before="200" w:after="0"/>
              <w:jc w:val="right"/>
              <w:outlineLvl w:val="1"/>
              <w:rPr>
                <w:rFonts w:eastAsia="Times New Roman"/>
                <w:bCs/>
              </w:rPr>
            </w:pPr>
            <w:r w:rsidRPr="00205D49">
              <w:rPr>
                <w:rFonts w:eastAsia="Times New Roman"/>
                <w:bCs/>
              </w:rPr>
              <w:t>3,00 %</w:t>
            </w:r>
          </w:p>
        </w:tc>
        <w:tc>
          <w:tcPr>
            <w:tcW w:w="1841" w:type="dxa"/>
          </w:tcPr>
          <w:p w14:paraId="7C56FE53" w14:textId="77777777" w:rsidR="00205D49" w:rsidRPr="00205D49" w:rsidRDefault="00205D49" w:rsidP="00205D49">
            <w:pPr>
              <w:keepNext/>
              <w:keepLines/>
              <w:spacing w:before="200" w:after="0"/>
              <w:jc w:val="right"/>
              <w:outlineLvl w:val="1"/>
              <w:rPr>
                <w:rFonts w:eastAsia="Times New Roman"/>
                <w:bCs/>
              </w:rPr>
            </w:pPr>
            <w:r w:rsidRPr="00205D49">
              <w:rPr>
                <w:rFonts w:eastAsia="Times New Roman"/>
                <w:bCs/>
              </w:rPr>
              <w:t>12</w:t>
            </w:r>
          </w:p>
        </w:tc>
        <w:tc>
          <w:tcPr>
            <w:tcW w:w="1841" w:type="dxa"/>
          </w:tcPr>
          <w:p w14:paraId="3067B0BC" w14:textId="77777777" w:rsidR="00205D49" w:rsidRPr="00205D49" w:rsidRDefault="00205D49" w:rsidP="00205D49">
            <w:pPr>
              <w:keepNext/>
              <w:keepLines/>
              <w:spacing w:before="200" w:after="0"/>
              <w:outlineLvl w:val="1"/>
              <w:rPr>
                <w:rFonts w:eastAsia="Times New Roman"/>
                <w:bCs/>
              </w:rPr>
            </w:pPr>
          </w:p>
        </w:tc>
        <w:tc>
          <w:tcPr>
            <w:tcW w:w="1842" w:type="dxa"/>
          </w:tcPr>
          <w:p w14:paraId="14F3FC6F" w14:textId="77777777" w:rsidR="00205D49" w:rsidRPr="00205D49" w:rsidRDefault="00205D49" w:rsidP="00205D49">
            <w:pPr>
              <w:keepNext/>
              <w:keepLines/>
              <w:spacing w:before="200" w:after="0"/>
              <w:outlineLvl w:val="1"/>
              <w:rPr>
                <w:rFonts w:eastAsia="Times New Roman"/>
                <w:bCs/>
              </w:rPr>
            </w:pPr>
          </w:p>
        </w:tc>
      </w:tr>
    </w:tbl>
    <w:p w14:paraId="08731645" w14:textId="77777777" w:rsidR="00205D49" w:rsidRPr="00C52729" w:rsidRDefault="00205D49" w:rsidP="00205D49">
      <w:pPr>
        <w:pStyle w:val="Listeavsnitt"/>
        <w:rPr>
          <w:rFonts w:cs="Arial"/>
        </w:rPr>
      </w:pPr>
    </w:p>
    <w:p w14:paraId="3A066F36" w14:textId="77777777" w:rsidR="0086252E" w:rsidRDefault="0086252E" w:rsidP="00952206">
      <w:pPr>
        <w:pStyle w:val="Overskrift2"/>
        <w:rPr>
          <w:rFonts w:ascii="Cambria" w:hAnsi="Cambria"/>
          <w:b w:val="0"/>
          <w:sz w:val="32"/>
          <w:szCs w:val="32"/>
        </w:rPr>
      </w:pPr>
    </w:p>
    <w:p w14:paraId="45BC7AF9" w14:textId="178EA600" w:rsidR="007A7F8D" w:rsidRDefault="00121769" w:rsidP="00952206">
      <w:pPr>
        <w:pStyle w:val="Overskrift2"/>
        <w:rPr>
          <w:rFonts w:ascii="Cambria" w:hAnsi="Cambria"/>
          <w:b w:val="0"/>
          <w:sz w:val="32"/>
          <w:szCs w:val="32"/>
        </w:rPr>
      </w:pPr>
      <w:r w:rsidRPr="00B81B33">
        <w:rPr>
          <w:rFonts w:ascii="Cambria" w:hAnsi="Cambria"/>
          <w:b w:val="0"/>
          <w:sz w:val="32"/>
          <w:szCs w:val="32"/>
        </w:rPr>
        <w:t>Oppgave</w:t>
      </w:r>
      <w:r w:rsidR="00045E5D">
        <w:rPr>
          <w:rFonts w:ascii="Cambria" w:hAnsi="Cambria"/>
          <w:b w:val="0"/>
          <w:sz w:val="32"/>
          <w:szCs w:val="32"/>
        </w:rPr>
        <w:t xml:space="preserve"> </w:t>
      </w:r>
      <w:r w:rsidR="00F94DDC">
        <w:rPr>
          <w:rFonts w:ascii="Cambria" w:hAnsi="Cambria"/>
          <w:b w:val="0"/>
          <w:sz w:val="32"/>
          <w:szCs w:val="32"/>
        </w:rPr>
        <w:t>2</w:t>
      </w:r>
    </w:p>
    <w:p w14:paraId="6956751C" w14:textId="77777777" w:rsidR="00CC69C8" w:rsidRPr="00CC69C8" w:rsidRDefault="00CC69C8" w:rsidP="00CC69C8"/>
    <w:p w14:paraId="49932A5E" w14:textId="779726CB" w:rsidR="00B808D6" w:rsidRPr="00B808D6" w:rsidRDefault="00B808D6" w:rsidP="00B808D6">
      <w:pPr>
        <w:rPr>
          <w:rFonts w:asciiTheme="minorHAnsi" w:hAnsiTheme="minorHAnsi" w:cs="Arial"/>
        </w:rPr>
      </w:pPr>
      <w:r w:rsidRPr="00F42388">
        <w:rPr>
          <w:rFonts w:asciiTheme="minorHAnsi" w:hAnsiTheme="minorHAnsi" w:cs="Arial"/>
        </w:rPr>
        <w:t xml:space="preserve">Transportselskapet Tungtransport AS </w:t>
      </w:r>
      <w:r w:rsidR="005B0D2C">
        <w:rPr>
          <w:rFonts w:asciiTheme="minorHAnsi" w:hAnsiTheme="minorHAnsi" w:cs="Arial"/>
        </w:rPr>
        <w:t xml:space="preserve">har en trailerpark med 25 semitrailere. Selskapet </w:t>
      </w:r>
      <w:r w:rsidRPr="00F42388">
        <w:rPr>
          <w:rFonts w:asciiTheme="minorHAnsi" w:hAnsiTheme="minorHAnsi" w:cs="Arial"/>
        </w:rPr>
        <w:t>vurdere</w:t>
      </w:r>
      <w:r>
        <w:rPr>
          <w:rFonts w:asciiTheme="minorHAnsi" w:hAnsiTheme="minorHAnsi" w:cs="Arial"/>
        </w:rPr>
        <w:t>r</w:t>
      </w:r>
      <w:r w:rsidRPr="00F42388">
        <w:rPr>
          <w:rFonts w:asciiTheme="minorHAnsi" w:hAnsiTheme="minorHAnsi" w:cs="Arial"/>
        </w:rPr>
        <w:t xml:space="preserve"> </w:t>
      </w:r>
      <w:r w:rsidR="005B0D2C">
        <w:rPr>
          <w:rFonts w:asciiTheme="minorHAnsi" w:hAnsiTheme="minorHAnsi" w:cs="Arial"/>
        </w:rPr>
        <w:t xml:space="preserve">nå </w:t>
      </w:r>
      <w:r w:rsidRPr="00F42388">
        <w:rPr>
          <w:rFonts w:asciiTheme="minorHAnsi" w:hAnsiTheme="minorHAnsi" w:cs="Arial"/>
        </w:rPr>
        <w:t xml:space="preserve">å erstatte en av de eldre </w:t>
      </w:r>
      <w:r>
        <w:rPr>
          <w:rFonts w:asciiTheme="minorHAnsi" w:hAnsiTheme="minorHAnsi" w:cs="Arial"/>
        </w:rPr>
        <w:t>semitrailerne med en ny</w:t>
      </w:r>
      <w:r w:rsidRPr="00F42388">
        <w:rPr>
          <w:rFonts w:asciiTheme="minorHAnsi" w:hAnsiTheme="minorHAnsi" w:cs="Arial"/>
        </w:rPr>
        <w:t xml:space="preserve">. </w:t>
      </w:r>
      <w:r>
        <w:rPr>
          <w:rFonts w:asciiTheme="minorHAnsi" w:hAnsiTheme="minorHAnsi"/>
        </w:rPr>
        <w:t>Økonomiavdelingen i selskapet har satt opp følgende resultatbudsjett for det nye investeringsprosjektet (semitraileren):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6"/>
        <w:gridCol w:w="1820"/>
        <w:gridCol w:w="1320"/>
        <w:gridCol w:w="1400"/>
        <w:gridCol w:w="1320"/>
        <w:gridCol w:w="1320"/>
      </w:tblGrid>
      <w:tr w:rsidR="00CC69C8" w:rsidRPr="00CC69C8" w14:paraId="6DFBC438" w14:textId="77777777" w:rsidTr="00CC69C8">
        <w:trPr>
          <w:trHeight w:val="315"/>
        </w:trPr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9BA391" w14:textId="77777777" w:rsidR="00CC69C8" w:rsidRPr="00CC69C8" w:rsidRDefault="00CC69C8" w:rsidP="00CC69C8">
            <w:pPr>
              <w:spacing w:after="0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År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DEEE21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1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625CF4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94C4DE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3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517CBF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4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2B8E38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5</w:t>
            </w:r>
          </w:p>
        </w:tc>
      </w:tr>
      <w:tr w:rsidR="00CC69C8" w:rsidRPr="00CC69C8" w14:paraId="0F8F5012" w14:textId="77777777" w:rsidTr="00CC69C8">
        <w:trPr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39C4A" w14:textId="77777777" w:rsidR="00CC69C8" w:rsidRPr="00CC69C8" w:rsidRDefault="00CC69C8" w:rsidP="00CC69C8">
            <w:pPr>
              <w:spacing w:after="0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Driftsinntekter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FBE25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1 750 000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E3D47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1 750 000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18A3C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1 750 000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0F789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1 750 000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53782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1 750 000</w:t>
            </w:r>
          </w:p>
        </w:tc>
      </w:tr>
      <w:tr w:rsidR="00CC69C8" w:rsidRPr="00CC69C8" w14:paraId="1BE6FDCE" w14:textId="77777777" w:rsidTr="00CC69C8">
        <w:trPr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F6DDA" w14:textId="77777777" w:rsidR="00CC69C8" w:rsidRPr="00CC69C8" w:rsidRDefault="00CC69C8" w:rsidP="00CC69C8">
            <w:pPr>
              <w:spacing w:after="0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Lønnskostnader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5F738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-650 000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A13EE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-650 000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B8394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-650 000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390BE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-650 000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4A9E8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-650 000</w:t>
            </w:r>
          </w:p>
        </w:tc>
      </w:tr>
      <w:tr w:rsidR="00CC69C8" w:rsidRPr="00CC69C8" w14:paraId="23010A69" w14:textId="77777777" w:rsidTr="00CC69C8">
        <w:trPr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3771F" w14:textId="77777777" w:rsidR="00CC69C8" w:rsidRPr="00CC69C8" w:rsidRDefault="00CC69C8" w:rsidP="00CC69C8">
            <w:pPr>
              <w:spacing w:after="0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Vedlikehold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D84FB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-55 000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344CE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-55 000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398CE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-55 000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A0E59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-55 000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53B4E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-55 000</w:t>
            </w:r>
          </w:p>
        </w:tc>
      </w:tr>
      <w:tr w:rsidR="00CC69C8" w:rsidRPr="00CC69C8" w14:paraId="481FC03E" w14:textId="77777777" w:rsidTr="00CC69C8">
        <w:trPr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92745" w14:textId="77777777" w:rsidR="00CC69C8" w:rsidRPr="00CC69C8" w:rsidRDefault="00CC69C8" w:rsidP="00CC69C8">
            <w:pPr>
              <w:spacing w:after="0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proofErr w:type="spellStart"/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Dekkostnad</w:t>
            </w:r>
            <w:proofErr w:type="spellEnd"/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48D0E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-40 000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45031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-40 000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5362E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-40 000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C360A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-40 000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1E15E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-40 000</w:t>
            </w:r>
          </w:p>
        </w:tc>
      </w:tr>
      <w:tr w:rsidR="00CC69C8" w:rsidRPr="00CC69C8" w14:paraId="69280A65" w14:textId="77777777" w:rsidTr="00CC69C8">
        <w:trPr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EF659" w14:textId="77777777" w:rsidR="00CC69C8" w:rsidRPr="00CC69C8" w:rsidRDefault="00CC69C8" w:rsidP="00CC69C8">
            <w:pPr>
              <w:spacing w:after="0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Forsikringer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D766C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-35 000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4C8A7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-35 000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28A15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-35 000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8122E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-35 000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E64A5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-35 000</w:t>
            </w:r>
          </w:p>
        </w:tc>
      </w:tr>
      <w:tr w:rsidR="00CC69C8" w:rsidRPr="00CC69C8" w14:paraId="281BBB71" w14:textId="77777777" w:rsidTr="00CC69C8">
        <w:trPr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3B9A8" w14:textId="77777777" w:rsidR="00CC69C8" w:rsidRPr="00CC69C8" w:rsidRDefault="00CC69C8" w:rsidP="00CC69C8">
            <w:pPr>
              <w:spacing w:after="0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Diesel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62A43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-425 000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02A13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-425 000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AFDA9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-425 000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1FF4F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-425 000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C350C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-425 000</w:t>
            </w:r>
          </w:p>
        </w:tc>
      </w:tr>
      <w:tr w:rsidR="00CC69C8" w:rsidRPr="00CC69C8" w14:paraId="49506692" w14:textId="77777777" w:rsidTr="00CC69C8">
        <w:trPr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2ACBA" w14:textId="77777777" w:rsidR="00CC69C8" w:rsidRPr="00CC69C8" w:rsidRDefault="00CC69C8" w:rsidP="00CC69C8">
            <w:pPr>
              <w:spacing w:after="0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Avskrivninger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92AC5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-400 000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AA12E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-400 000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644D7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-400 000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BD1DB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-400 000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EB206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-400 000</w:t>
            </w:r>
          </w:p>
        </w:tc>
      </w:tr>
      <w:tr w:rsidR="00CC69C8" w:rsidRPr="00CC69C8" w14:paraId="00EF585B" w14:textId="77777777" w:rsidTr="00CC69C8">
        <w:trPr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BD970" w14:textId="77777777" w:rsidR="00CC69C8" w:rsidRPr="00CC69C8" w:rsidRDefault="00CC69C8" w:rsidP="00CC69C8">
            <w:pPr>
              <w:spacing w:after="0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Rentekostnader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174D5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-64 000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BCC5F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-52 000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C2CCE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-40 000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FC1F1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-27 000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FEBA2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-14 000</w:t>
            </w:r>
          </w:p>
        </w:tc>
      </w:tr>
      <w:tr w:rsidR="00CC69C8" w:rsidRPr="00CC69C8" w14:paraId="18658454" w14:textId="77777777" w:rsidTr="00CC69C8">
        <w:trPr>
          <w:trHeight w:val="315"/>
        </w:trPr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1D5EDE" w14:textId="77777777" w:rsidR="00CC69C8" w:rsidRPr="00CC69C8" w:rsidRDefault="00CC69C8" w:rsidP="00CC69C8">
            <w:pPr>
              <w:spacing w:after="0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Resultat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D533F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81 000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FF9325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93 000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BCC4A4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105 000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D08505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118 000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8BE88F" w14:textId="77777777" w:rsidR="00CC69C8" w:rsidRPr="00CC69C8" w:rsidRDefault="00CC69C8" w:rsidP="00CC69C8">
            <w:pPr>
              <w:spacing w:after="0"/>
              <w:jc w:val="right"/>
              <w:rPr>
                <w:rFonts w:asciiTheme="majorHAnsi" w:eastAsia="Times New Roman" w:hAnsiTheme="majorHAnsi"/>
                <w:color w:val="000000"/>
                <w:lang w:eastAsia="nb-NO"/>
              </w:rPr>
            </w:pPr>
            <w:r w:rsidRPr="00CC69C8">
              <w:rPr>
                <w:rFonts w:asciiTheme="majorHAnsi" w:eastAsia="Times New Roman" w:hAnsiTheme="majorHAnsi"/>
                <w:color w:val="000000"/>
                <w:lang w:eastAsia="nb-NO"/>
              </w:rPr>
              <w:t>131 000</w:t>
            </w:r>
          </w:p>
        </w:tc>
      </w:tr>
    </w:tbl>
    <w:p w14:paraId="78933152" w14:textId="77777777" w:rsidR="00B808D6" w:rsidRDefault="00B808D6" w:rsidP="00B808D6">
      <w:pPr>
        <w:rPr>
          <w:rFonts w:asciiTheme="minorHAnsi" w:hAnsiTheme="minorHAnsi"/>
        </w:rPr>
      </w:pPr>
    </w:p>
    <w:p w14:paraId="41D818F1" w14:textId="3859510A" w:rsidR="00B808D6" w:rsidRDefault="00B808D6" w:rsidP="00B808D6">
      <w:pPr>
        <w:pStyle w:val="Listeavsnitt"/>
        <w:numPr>
          <w:ilvl w:val="0"/>
          <w:numId w:val="6"/>
        </w:numPr>
        <w:spacing w:after="0"/>
        <w:contextualSpacing w:val="0"/>
      </w:pPr>
      <w:r>
        <w:t>Selskapet benytter et avkastningskrav på 10 %. Vil du anbefale at selskapet gjennomfører denne investeringen? Gjør de beregninger du mener er nødvendige.</w:t>
      </w:r>
    </w:p>
    <w:p w14:paraId="76EB3E17" w14:textId="77777777" w:rsidR="00604037" w:rsidRDefault="00604037" w:rsidP="00604037">
      <w:pPr>
        <w:pStyle w:val="Listeavsnitt"/>
        <w:spacing w:after="0"/>
        <w:contextualSpacing w:val="0"/>
      </w:pPr>
    </w:p>
    <w:p w14:paraId="1A419CA9" w14:textId="01B1F936" w:rsidR="00B808D6" w:rsidRDefault="00604037" w:rsidP="00B808D6">
      <w:pPr>
        <w:pStyle w:val="Listeavsnitt"/>
        <w:numPr>
          <w:ilvl w:val="0"/>
          <w:numId w:val="6"/>
        </w:numPr>
        <w:spacing w:after="0"/>
        <w:contextualSpacing w:val="0"/>
      </w:pPr>
      <w:r>
        <w:t xml:space="preserve">Økonomiavdelingen har budsjettert med en årlig kjørelengde på 100 000 km. Dieselprisen er en stor </w:t>
      </w:r>
      <w:r w:rsidR="00AF1178">
        <w:t>og</w:t>
      </w:r>
      <w:r w:rsidR="00A242E8">
        <w:t xml:space="preserve"> usikker variabel </w:t>
      </w:r>
      <w:r>
        <w:t xml:space="preserve">kostnad som </w:t>
      </w:r>
      <w:r w:rsidR="00A242E8">
        <w:t xml:space="preserve">kan </w:t>
      </w:r>
      <w:r>
        <w:t xml:space="preserve">påvirker </w:t>
      </w:r>
      <w:r w:rsidR="00AF1178">
        <w:t>lønnsomhetsvurderingen</w:t>
      </w:r>
      <w:r>
        <w:t xml:space="preserve"> i stor grad. Hvor mye kan dieselprisen pr km øke i kroner og prosent før investeringen ikke er lønnsom?</w:t>
      </w:r>
    </w:p>
    <w:p w14:paraId="0BF5AAE1" w14:textId="77777777" w:rsidR="00604037" w:rsidRDefault="00604037" w:rsidP="00604037">
      <w:pPr>
        <w:spacing w:after="0"/>
      </w:pPr>
    </w:p>
    <w:p w14:paraId="76D0A02C" w14:textId="1D4CA538" w:rsidR="007D059C" w:rsidRDefault="00B808D6" w:rsidP="001D7388">
      <w:pPr>
        <w:pStyle w:val="Listeavsnitt"/>
        <w:numPr>
          <w:ilvl w:val="0"/>
          <w:numId w:val="6"/>
        </w:numPr>
        <w:spacing w:after="0"/>
        <w:contextualSpacing w:val="0"/>
      </w:pPr>
      <w:r>
        <w:t xml:space="preserve">Selskapet vurderer som et alternativ å selge bilen etter 3 år. </w:t>
      </w:r>
      <w:r w:rsidR="00023E08">
        <w:t>Regn ut</w:t>
      </w:r>
      <w:r>
        <w:t xml:space="preserve"> hvilken salgssum de må få for bilen i år 3 for at prosjektet skal være lønnsomt. </w:t>
      </w:r>
    </w:p>
    <w:p w14:paraId="294D42F5" w14:textId="77777777" w:rsidR="008605FD" w:rsidRDefault="008605FD" w:rsidP="008605FD">
      <w:pPr>
        <w:pStyle w:val="Listeavsnitt"/>
      </w:pPr>
    </w:p>
    <w:p w14:paraId="2AA9B3EB" w14:textId="77777777" w:rsidR="00A825EA" w:rsidRDefault="00A825EA" w:rsidP="008605FD">
      <w:pPr>
        <w:pStyle w:val="Listeavsnitt"/>
      </w:pPr>
    </w:p>
    <w:p w14:paraId="4B67FFDC" w14:textId="77777777" w:rsidR="00A825EA" w:rsidRDefault="00A825EA" w:rsidP="008605FD">
      <w:pPr>
        <w:pStyle w:val="Listeavsnitt"/>
      </w:pPr>
    </w:p>
    <w:p w14:paraId="6B6553D0" w14:textId="5D824ECE" w:rsidR="008605FD" w:rsidRDefault="008605FD" w:rsidP="001D7388">
      <w:pPr>
        <w:pStyle w:val="Listeavsnitt"/>
        <w:numPr>
          <w:ilvl w:val="0"/>
          <w:numId w:val="6"/>
        </w:numPr>
        <w:spacing w:after="0"/>
        <w:contextualSpacing w:val="0"/>
      </w:pPr>
      <w:r>
        <w:lastRenderedPageBreak/>
        <w:t xml:space="preserve">Som et alternativ til den nye semitraileren som er beskrevet </w:t>
      </w:r>
      <w:r w:rsidR="006D6CA9">
        <w:t>i a)</w:t>
      </w:r>
      <w:r>
        <w:t xml:space="preserve"> vurderer selskapet en annen modell som er noe dyrere i innkjøp, men hvor det forventes at man årlig kan sp</w:t>
      </w:r>
      <w:r w:rsidR="006D6CA9">
        <w:t xml:space="preserve">are 15 % i vedlikehold og </w:t>
      </w:r>
      <w:r>
        <w:t>20 %</w:t>
      </w:r>
      <w:r w:rsidR="006D6CA9">
        <w:t xml:space="preserve"> i dieselkostnad. Semitraileren har en pris på 2,5 mill. kroner og forventes å ha samme levetid som bilen i oppgave a). Bør selskapet velge denne bilen framfor bilen i oppgave a)? Begrunn svaret. </w:t>
      </w:r>
    </w:p>
    <w:p w14:paraId="1E87671E" w14:textId="77777777" w:rsidR="00F94DDC" w:rsidRDefault="00F94DDC" w:rsidP="001D7388">
      <w:pPr>
        <w:rPr>
          <w:sz w:val="32"/>
          <w:szCs w:val="32"/>
        </w:rPr>
      </w:pPr>
    </w:p>
    <w:p w14:paraId="3C606743" w14:textId="77777777" w:rsidR="00DE62B0" w:rsidRDefault="00DE62B0" w:rsidP="001D7388">
      <w:pPr>
        <w:rPr>
          <w:sz w:val="32"/>
          <w:szCs w:val="32"/>
        </w:rPr>
      </w:pPr>
    </w:p>
    <w:p w14:paraId="1479708A" w14:textId="7AC57806" w:rsidR="001D7388" w:rsidRDefault="001D7388" w:rsidP="001D7388">
      <w:pPr>
        <w:rPr>
          <w:sz w:val="32"/>
          <w:szCs w:val="32"/>
        </w:rPr>
      </w:pPr>
      <w:r w:rsidRPr="00617868">
        <w:rPr>
          <w:sz w:val="32"/>
          <w:szCs w:val="32"/>
        </w:rPr>
        <w:t xml:space="preserve">Oppgave </w:t>
      </w:r>
      <w:r w:rsidR="00F94DDC">
        <w:rPr>
          <w:sz w:val="32"/>
          <w:szCs w:val="32"/>
        </w:rPr>
        <w:t>3</w:t>
      </w:r>
      <w:r w:rsidRPr="00617868">
        <w:rPr>
          <w:sz w:val="32"/>
          <w:szCs w:val="32"/>
        </w:rPr>
        <w:t xml:space="preserve"> </w:t>
      </w:r>
    </w:p>
    <w:p w14:paraId="0CD52D08" w14:textId="77777777" w:rsidR="00D4394A" w:rsidRPr="00617868" w:rsidRDefault="00D4394A" w:rsidP="001D7388">
      <w:pPr>
        <w:rPr>
          <w:sz w:val="32"/>
          <w:szCs w:val="32"/>
        </w:rPr>
      </w:pPr>
    </w:p>
    <w:p w14:paraId="2C0FEFF4" w14:textId="77777777" w:rsidR="008A55BA" w:rsidRPr="008A55BA" w:rsidRDefault="008A55BA" w:rsidP="008A55BA">
      <w:pPr>
        <w:rPr>
          <w:rFonts w:asciiTheme="majorHAnsi" w:hAnsiTheme="majorHAnsi" w:cs="Arial"/>
        </w:rPr>
      </w:pPr>
      <w:r w:rsidRPr="008A55BA">
        <w:rPr>
          <w:rFonts w:asciiTheme="majorHAnsi" w:hAnsiTheme="majorHAnsi" w:cs="Arial"/>
        </w:rPr>
        <w:t>En bedrift vurderer å lansere et nytt produkt. I denne forbindelse er det utarbeidet en bidragskalkyle (produktkalkyle) samt et budsjett for årlig salgsvolum i løpet av prosjektets levetid, som er fire år:</w:t>
      </w:r>
    </w:p>
    <w:p w14:paraId="7A753622" w14:textId="77777777" w:rsidR="008A55BA" w:rsidRPr="008A55BA" w:rsidRDefault="008A55BA" w:rsidP="008A55BA">
      <w:pPr>
        <w:rPr>
          <w:rFonts w:asciiTheme="majorHAnsi" w:hAnsiTheme="majorHAnsi" w:cs="Arial"/>
        </w:rPr>
      </w:pPr>
    </w:p>
    <w:tbl>
      <w:tblPr>
        <w:tblStyle w:val="Tabellrutenet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36"/>
        <w:gridCol w:w="625"/>
      </w:tblGrid>
      <w:tr w:rsidR="008A55BA" w:rsidRPr="008A55BA" w14:paraId="7FA9D334" w14:textId="77777777" w:rsidTr="00DC0FCB">
        <w:trPr>
          <w:trHeight w:val="300"/>
        </w:trPr>
        <w:tc>
          <w:tcPr>
            <w:tcW w:w="3736" w:type="dxa"/>
            <w:tcBorders>
              <w:bottom w:val="single" w:sz="4" w:space="0" w:color="auto"/>
            </w:tcBorders>
            <w:noWrap/>
            <w:hideMark/>
          </w:tcPr>
          <w:p w14:paraId="7DAAB607" w14:textId="77777777" w:rsidR="008A55BA" w:rsidRPr="008A55BA" w:rsidRDefault="008A55BA" w:rsidP="00DC0FCB">
            <w:pPr>
              <w:rPr>
                <w:rFonts w:asciiTheme="majorHAnsi" w:hAnsiTheme="majorHAnsi" w:cs="Arial"/>
                <w:u w:val="single"/>
              </w:rPr>
            </w:pPr>
            <w:r w:rsidRPr="008A55BA">
              <w:rPr>
                <w:rFonts w:asciiTheme="majorHAnsi" w:hAnsiTheme="majorHAnsi" w:cs="Arial"/>
              </w:rPr>
              <w:t>Produktkalkyle</w:t>
            </w:r>
            <w:r w:rsidRPr="008A55BA">
              <w:rPr>
                <w:rFonts w:asciiTheme="majorHAnsi" w:hAnsiTheme="majorHAnsi" w:cs="Arial"/>
                <w:u w:val="single"/>
              </w:rPr>
              <w:t>:</w:t>
            </w:r>
          </w:p>
        </w:tc>
        <w:tc>
          <w:tcPr>
            <w:tcW w:w="625" w:type="dxa"/>
            <w:tcBorders>
              <w:bottom w:val="single" w:sz="4" w:space="0" w:color="auto"/>
            </w:tcBorders>
            <w:noWrap/>
            <w:hideMark/>
          </w:tcPr>
          <w:p w14:paraId="1916182A" w14:textId="77777777" w:rsidR="008A55BA" w:rsidRPr="008A55BA" w:rsidRDefault="008A55BA" w:rsidP="00DC0FCB">
            <w:pPr>
              <w:rPr>
                <w:rFonts w:asciiTheme="majorHAnsi" w:hAnsiTheme="majorHAnsi" w:cs="Arial"/>
              </w:rPr>
            </w:pPr>
          </w:p>
        </w:tc>
      </w:tr>
      <w:tr w:rsidR="008A55BA" w:rsidRPr="008A55BA" w14:paraId="3D817A11" w14:textId="77777777" w:rsidTr="00DC0FCB">
        <w:trPr>
          <w:trHeight w:val="300"/>
        </w:trPr>
        <w:tc>
          <w:tcPr>
            <w:tcW w:w="3736" w:type="dxa"/>
            <w:tcBorders>
              <w:top w:val="single" w:sz="4" w:space="0" w:color="auto"/>
            </w:tcBorders>
            <w:noWrap/>
            <w:hideMark/>
          </w:tcPr>
          <w:p w14:paraId="31186AD3" w14:textId="77777777" w:rsidR="008A55BA" w:rsidRPr="008A55BA" w:rsidRDefault="008A55BA" w:rsidP="00DC0FCB">
            <w:pPr>
              <w:rPr>
                <w:rFonts w:asciiTheme="majorHAnsi" w:hAnsiTheme="majorHAnsi" w:cs="Arial"/>
              </w:rPr>
            </w:pPr>
            <w:r w:rsidRPr="008A55BA">
              <w:rPr>
                <w:rFonts w:asciiTheme="majorHAnsi" w:hAnsiTheme="majorHAnsi" w:cs="Arial"/>
              </w:rPr>
              <w:t>Salgspris</w:t>
            </w:r>
          </w:p>
        </w:tc>
        <w:tc>
          <w:tcPr>
            <w:tcW w:w="625" w:type="dxa"/>
            <w:tcBorders>
              <w:top w:val="single" w:sz="4" w:space="0" w:color="auto"/>
            </w:tcBorders>
            <w:noWrap/>
            <w:hideMark/>
          </w:tcPr>
          <w:p w14:paraId="10C70117" w14:textId="77777777" w:rsidR="008A55BA" w:rsidRPr="008A55BA" w:rsidRDefault="008A55BA" w:rsidP="00DC0FCB">
            <w:pPr>
              <w:jc w:val="right"/>
              <w:rPr>
                <w:rFonts w:asciiTheme="majorHAnsi" w:hAnsiTheme="majorHAnsi" w:cs="Arial"/>
              </w:rPr>
            </w:pPr>
            <w:r w:rsidRPr="008A55BA">
              <w:rPr>
                <w:rFonts w:asciiTheme="majorHAnsi" w:hAnsiTheme="majorHAnsi" w:cs="Arial"/>
              </w:rPr>
              <w:t>800</w:t>
            </w:r>
          </w:p>
        </w:tc>
      </w:tr>
      <w:tr w:rsidR="008A55BA" w:rsidRPr="008A55BA" w14:paraId="07998A0A" w14:textId="77777777" w:rsidTr="00DC0FCB">
        <w:trPr>
          <w:trHeight w:val="300"/>
        </w:trPr>
        <w:tc>
          <w:tcPr>
            <w:tcW w:w="3736" w:type="dxa"/>
            <w:noWrap/>
            <w:hideMark/>
          </w:tcPr>
          <w:p w14:paraId="2B34A62F" w14:textId="77777777" w:rsidR="008A55BA" w:rsidRPr="008A55BA" w:rsidRDefault="008A55BA" w:rsidP="00DC0FCB">
            <w:pPr>
              <w:rPr>
                <w:rFonts w:asciiTheme="majorHAnsi" w:hAnsiTheme="majorHAnsi" w:cs="Arial"/>
              </w:rPr>
            </w:pPr>
            <w:r w:rsidRPr="008A55BA">
              <w:rPr>
                <w:rFonts w:asciiTheme="majorHAnsi" w:hAnsiTheme="majorHAnsi" w:cs="Arial"/>
              </w:rPr>
              <w:t>Materialkostnader</w:t>
            </w:r>
          </w:p>
        </w:tc>
        <w:tc>
          <w:tcPr>
            <w:tcW w:w="625" w:type="dxa"/>
            <w:noWrap/>
            <w:hideMark/>
          </w:tcPr>
          <w:p w14:paraId="1DD821E8" w14:textId="77777777" w:rsidR="008A55BA" w:rsidRPr="008A55BA" w:rsidRDefault="008A55BA" w:rsidP="00DC0FCB">
            <w:pPr>
              <w:jc w:val="right"/>
              <w:rPr>
                <w:rFonts w:asciiTheme="majorHAnsi" w:hAnsiTheme="majorHAnsi" w:cs="Arial"/>
              </w:rPr>
            </w:pPr>
            <w:r w:rsidRPr="008A55BA">
              <w:rPr>
                <w:rFonts w:asciiTheme="majorHAnsi" w:hAnsiTheme="majorHAnsi" w:cs="Arial"/>
              </w:rPr>
              <w:t>190</w:t>
            </w:r>
          </w:p>
        </w:tc>
      </w:tr>
      <w:tr w:rsidR="008A55BA" w:rsidRPr="008A55BA" w14:paraId="5BF30CF9" w14:textId="77777777" w:rsidTr="00DC0FCB">
        <w:trPr>
          <w:trHeight w:val="300"/>
        </w:trPr>
        <w:tc>
          <w:tcPr>
            <w:tcW w:w="3736" w:type="dxa"/>
            <w:tcBorders>
              <w:bottom w:val="single" w:sz="4" w:space="0" w:color="auto"/>
            </w:tcBorders>
            <w:noWrap/>
            <w:hideMark/>
          </w:tcPr>
          <w:p w14:paraId="2851636C" w14:textId="77777777" w:rsidR="008A55BA" w:rsidRPr="008A55BA" w:rsidRDefault="008A55BA" w:rsidP="00DC0FCB">
            <w:pPr>
              <w:rPr>
                <w:rFonts w:asciiTheme="majorHAnsi" w:hAnsiTheme="majorHAnsi" w:cs="Arial"/>
              </w:rPr>
            </w:pPr>
            <w:r w:rsidRPr="008A55BA">
              <w:rPr>
                <w:rFonts w:asciiTheme="majorHAnsi" w:hAnsiTheme="majorHAnsi" w:cs="Arial"/>
              </w:rPr>
              <w:t>Lønnskostnader</w:t>
            </w:r>
          </w:p>
        </w:tc>
        <w:tc>
          <w:tcPr>
            <w:tcW w:w="625" w:type="dxa"/>
            <w:tcBorders>
              <w:bottom w:val="single" w:sz="4" w:space="0" w:color="auto"/>
            </w:tcBorders>
            <w:noWrap/>
            <w:hideMark/>
          </w:tcPr>
          <w:p w14:paraId="555FEC24" w14:textId="77777777" w:rsidR="008A55BA" w:rsidRPr="008A55BA" w:rsidRDefault="008A55BA" w:rsidP="00DC0FCB">
            <w:pPr>
              <w:jc w:val="right"/>
              <w:rPr>
                <w:rFonts w:asciiTheme="majorHAnsi" w:hAnsiTheme="majorHAnsi" w:cs="Arial"/>
              </w:rPr>
            </w:pPr>
            <w:r w:rsidRPr="008A55BA">
              <w:rPr>
                <w:rFonts w:asciiTheme="majorHAnsi" w:hAnsiTheme="majorHAnsi" w:cs="Arial"/>
              </w:rPr>
              <w:t>175</w:t>
            </w:r>
          </w:p>
        </w:tc>
      </w:tr>
      <w:tr w:rsidR="008A55BA" w:rsidRPr="008A55BA" w14:paraId="647C3B0E" w14:textId="77777777" w:rsidTr="00DC0FCB">
        <w:trPr>
          <w:trHeight w:val="300"/>
        </w:trPr>
        <w:tc>
          <w:tcPr>
            <w:tcW w:w="3736" w:type="dxa"/>
            <w:tcBorders>
              <w:top w:val="single" w:sz="4" w:space="0" w:color="auto"/>
            </w:tcBorders>
            <w:noWrap/>
            <w:hideMark/>
          </w:tcPr>
          <w:p w14:paraId="16459BE1" w14:textId="77777777" w:rsidR="008A55BA" w:rsidRPr="008A55BA" w:rsidRDefault="008A55BA" w:rsidP="00DC0FCB">
            <w:pPr>
              <w:rPr>
                <w:rFonts w:asciiTheme="majorHAnsi" w:hAnsiTheme="majorHAnsi" w:cs="Arial"/>
              </w:rPr>
            </w:pPr>
            <w:r w:rsidRPr="008A55BA">
              <w:rPr>
                <w:rFonts w:asciiTheme="majorHAnsi" w:hAnsiTheme="majorHAnsi" w:cs="Arial"/>
              </w:rPr>
              <w:t>Dekningsbidrag per enhet</w:t>
            </w:r>
          </w:p>
        </w:tc>
        <w:tc>
          <w:tcPr>
            <w:tcW w:w="625" w:type="dxa"/>
            <w:tcBorders>
              <w:top w:val="single" w:sz="4" w:space="0" w:color="auto"/>
            </w:tcBorders>
            <w:noWrap/>
            <w:hideMark/>
          </w:tcPr>
          <w:p w14:paraId="0779BE0A" w14:textId="77777777" w:rsidR="008A55BA" w:rsidRPr="008A55BA" w:rsidRDefault="008A55BA" w:rsidP="00DC0FCB">
            <w:pPr>
              <w:jc w:val="right"/>
              <w:rPr>
                <w:rFonts w:asciiTheme="majorHAnsi" w:hAnsiTheme="majorHAnsi" w:cs="Arial"/>
              </w:rPr>
            </w:pPr>
            <w:r w:rsidRPr="008A55BA">
              <w:rPr>
                <w:rFonts w:asciiTheme="majorHAnsi" w:hAnsiTheme="majorHAnsi" w:cs="Arial"/>
              </w:rPr>
              <w:t>435</w:t>
            </w:r>
          </w:p>
        </w:tc>
      </w:tr>
    </w:tbl>
    <w:p w14:paraId="0CF2757C" w14:textId="77777777" w:rsidR="008A55BA" w:rsidRPr="008A55BA" w:rsidRDefault="008A55BA" w:rsidP="008A55BA">
      <w:pPr>
        <w:rPr>
          <w:rFonts w:asciiTheme="majorHAnsi" w:hAnsiTheme="majorHAnsi" w:cs="Arial"/>
        </w:rPr>
      </w:pPr>
    </w:p>
    <w:p w14:paraId="4C91D104" w14:textId="77777777" w:rsidR="008A55BA" w:rsidRPr="008A55BA" w:rsidRDefault="008A55BA" w:rsidP="008A55BA">
      <w:pPr>
        <w:rPr>
          <w:rFonts w:asciiTheme="majorHAnsi" w:hAnsiTheme="majorHAnsi" w:cs="Arial"/>
        </w:rPr>
      </w:pPr>
    </w:p>
    <w:tbl>
      <w:tblPr>
        <w:tblStyle w:val="Tabellrutenet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0"/>
        <w:gridCol w:w="961"/>
      </w:tblGrid>
      <w:tr w:rsidR="008A55BA" w:rsidRPr="008A55BA" w14:paraId="65B82F7E" w14:textId="77777777" w:rsidTr="00DC0FCB">
        <w:trPr>
          <w:trHeight w:val="300"/>
        </w:trPr>
        <w:tc>
          <w:tcPr>
            <w:tcW w:w="3400" w:type="dxa"/>
            <w:tcBorders>
              <w:bottom w:val="single" w:sz="4" w:space="0" w:color="auto"/>
            </w:tcBorders>
            <w:noWrap/>
            <w:hideMark/>
          </w:tcPr>
          <w:p w14:paraId="110C5E6C" w14:textId="77777777" w:rsidR="008A55BA" w:rsidRPr="008A55BA" w:rsidRDefault="008A55BA" w:rsidP="00DC0FCB">
            <w:pPr>
              <w:rPr>
                <w:rFonts w:asciiTheme="majorHAnsi" w:hAnsiTheme="majorHAnsi" w:cs="Arial"/>
              </w:rPr>
            </w:pPr>
            <w:r w:rsidRPr="008A55BA">
              <w:rPr>
                <w:rFonts w:asciiTheme="majorHAnsi" w:hAnsiTheme="majorHAnsi" w:cs="Arial"/>
              </w:rPr>
              <w:t>Produksjonsvolum:</w:t>
            </w:r>
          </w:p>
        </w:tc>
        <w:tc>
          <w:tcPr>
            <w:tcW w:w="961" w:type="dxa"/>
            <w:tcBorders>
              <w:bottom w:val="single" w:sz="4" w:space="0" w:color="auto"/>
            </w:tcBorders>
            <w:noWrap/>
            <w:hideMark/>
          </w:tcPr>
          <w:p w14:paraId="228F1227" w14:textId="77777777" w:rsidR="008A55BA" w:rsidRPr="008A55BA" w:rsidRDefault="008A55BA" w:rsidP="00DC0FCB">
            <w:pPr>
              <w:rPr>
                <w:rFonts w:asciiTheme="majorHAnsi" w:hAnsiTheme="majorHAnsi" w:cs="Arial"/>
              </w:rPr>
            </w:pPr>
          </w:p>
        </w:tc>
      </w:tr>
      <w:tr w:rsidR="008A55BA" w:rsidRPr="008A55BA" w14:paraId="2885A5C7" w14:textId="77777777" w:rsidTr="00DC0FCB">
        <w:trPr>
          <w:trHeight w:val="300"/>
        </w:trPr>
        <w:tc>
          <w:tcPr>
            <w:tcW w:w="3400" w:type="dxa"/>
            <w:tcBorders>
              <w:top w:val="single" w:sz="4" w:space="0" w:color="auto"/>
            </w:tcBorders>
            <w:noWrap/>
            <w:hideMark/>
          </w:tcPr>
          <w:p w14:paraId="6602DFFE" w14:textId="77777777" w:rsidR="008A55BA" w:rsidRPr="008A55BA" w:rsidRDefault="008A55BA" w:rsidP="00DC0FCB">
            <w:pPr>
              <w:rPr>
                <w:rFonts w:asciiTheme="majorHAnsi" w:hAnsiTheme="majorHAnsi" w:cs="Arial"/>
              </w:rPr>
            </w:pPr>
            <w:r w:rsidRPr="008A55BA">
              <w:rPr>
                <w:rFonts w:asciiTheme="majorHAnsi" w:hAnsiTheme="majorHAnsi" w:cs="Arial"/>
              </w:rPr>
              <w:t>År 1:</w:t>
            </w:r>
          </w:p>
        </w:tc>
        <w:tc>
          <w:tcPr>
            <w:tcW w:w="961" w:type="dxa"/>
            <w:tcBorders>
              <w:top w:val="single" w:sz="4" w:space="0" w:color="auto"/>
            </w:tcBorders>
            <w:noWrap/>
            <w:hideMark/>
          </w:tcPr>
          <w:p w14:paraId="175810B5" w14:textId="77777777" w:rsidR="008A55BA" w:rsidRPr="008A55BA" w:rsidRDefault="008A55BA" w:rsidP="00DC0FCB">
            <w:pPr>
              <w:jc w:val="right"/>
              <w:rPr>
                <w:rFonts w:asciiTheme="majorHAnsi" w:hAnsiTheme="majorHAnsi" w:cs="Arial"/>
              </w:rPr>
            </w:pPr>
            <w:r w:rsidRPr="008A55BA">
              <w:rPr>
                <w:rFonts w:asciiTheme="majorHAnsi" w:hAnsiTheme="majorHAnsi" w:cs="Arial"/>
              </w:rPr>
              <w:t>4000</w:t>
            </w:r>
          </w:p>
        </w:tc>
      </w:tr>
      <w:tr w:rsidR="008A55BA" w:rsidRPr="008A55BA" w14:paraId="46132AA6" w14:textId="77777777" w:rsidTr="00DC0FCB">
        <w:trPr>
          <w:trHeight w:val="300"/>
        </w:trPr>
        <w:tc>
          <w:tcPr>
            <w:tcW w:w="3400" w:type="dxa"/>
            <w:noWrap/>
            <w:hideMark/>
          </w:tcPr>
          <w:p w14:paraId="2A359BB6" w14:textId="77777777" w:rsidR="008A55BA" w:rsidRPr="008A55BA" w:rsidRDefault="008A55BA" w:rsidP="00DC0FCB">
            <w:pPr>
              <w:rPr>
                <w:rFonts w:asciiTheme="majorHAnsi" w:hAnsiTheme="majorHAnsi" w:cs="Arial"/>
              </w:rPr>
            </w:pPr>
            <w:r w:rsidRPr="008A55BA">
              <w:rPr>
                <w:rFonts w:asciiTheme="majorHAnsi" w:hAnsiTheme="majorHAnsi" w:cs="Arial"/>
              </w:rPr>
              <w:t>År 2:</w:t>
            </w:r>
          </w:p>
        </w:tc>
        <w:tc>
          <w:tcPr>
            <w:tcW w:w="961" w:type="dxa"/>
            <w:noWrap/>
            <w:hideMark/>
          </w:tcPr>
          <w:p w14:paraId="65A3557B" w14:textId="77777777" w:rsidR="008A55BA" w:rsidRPr="008A55BA" w:rsidRDefault="008A55BA" w:rsidP="00DC0FCB">
            <w:pPr>
              <w:jc w:val="right"/>
              <w:rPr>
                <w:rFonts w:asciiTheme="majorHAnsi" w:hAnsiTheme="majorHAnsi" w:cs="Arial"/>
              </w:rPr>
            </w:pPr>
            <w:r w:rsidRPr="008A55BA">
              <w:rPr>
                <w:rFonts w:asciiTheme="majorHAnsi" w:hAnsiTheme="majorHAnsi" w:cs="Arial"/>
              </w:rPr>
              <w:t>4200</w:t>
            </w:r>
          </w:p>
        </w:tc>
      </w:tr>
      <w:tr w:rsidR="008A55BA" w:rsidRPr="008A55BA" w14:paraId="5FE86E42" w14:textId="77777777" w:rsidTr="00DC0FCB">
        <w:trPr>
          <w:trHeight w:val="300"/>
        </w:trPr>
        <w:tc>
          <w:tcPr>
            <w:tcW w:w="3400" w:type="dxa"/>
            <w:noWrap/>
            <w:hideMark/>
          </w:tcPr>
          <w:p w14:paraId="6857E969" w14:textId="77777777" w:rsidR="008A55BA" w:rsidRPr="008A55BA" w:rsidRDefault="008A55BA" w:rsidP="00DC0FCB">
            <w:pPr>
              <w:rPr>
                <w:rFonts w:asciiTheme="majorHAnsi" w:hAnsiTheme="majorHAnsi" w:cs="Arial"/>
              </w:rPr>
            </w:pPr>
            <w:r w:rsidRPr="008A55BA">
              <w:rPr>
                <w:rFonts w:asciiTheme="majorHAnsi" w:hAnsiTheme="majorHAnsi" w:cs="Arial"/>
              </w:rPr>
              <w:t>År 3:</w:t>
            </w:r>
          </w:p>
        </w:tc>
        <w:tc>
          <w:tcPr>
            <w:tcW w:w="961" w:type="dxa"/>
            <w:noWrap/>
            <w:hideMark/>
          </w:tcPr>
          <w:p w14:paraId="0FA24973" w14:textId="77777777" w:rsidR="008A55BA" w:rsidRPr="008A55BA" w:rsidRDefault="008A55BA" w:rsidP="00DC0FCB">
            <w:pPr>
              <w:jc w:val="right"/>
              <w:rPr>
                <w:rFonts w:asciiTheme="majorHAnsi" w:hAnsiTheme="majorHAnsi" w:cs="Arial"/>
              </w:rPr>
            </w:pPr>
            <w:r w:rsidRPr="008A55BA">
              <w:rPr>
                <w:rFonts w:asciiTheme="majorHAnsi" w:hAnsiTheme="majorHAnsi" w:cs="Arial"/>
              </w:rPr>
              <w:t>4300</w:t>
            </w:r>
          </w:p>
        </w:tc>
      </w:tr>
      <w:tr w:rsidR="008A55BA" w:rsidRPr="008A55BA" w14:paraId="264438BA" w14:textId="77777777" w:rsidTr="00DC0FCB">
        <w:trPr>
          <w:trHeight w:val="300"/>
        </w:trPr>
        <w:tc>
          <w:tcPr>
            <w:tcW w:w="3400" w:type="dxa"/>
            <w:noWrap/>
            <w:hideMark/>
          </w:tcPr>
          <w:p w14:paraId="72DABDA1" w14:textId="77777777" w:rsidR="008A55BA" w:rsidRPr="008A55BA" w:rsidRDefault="008A55BA" w:rsidP="00DC0FCB">
            <w:pPr>
              <w:rPr>
                <w:rFonts w:asciiTheme="majorHAnsi" w:hAnsiTheme="majorHAnsi" w:cs="Arial"/>
              </w:rPr>
            </w:pPr>
            <w:r w:rsidRPr="008A55BA">
              <w:rPr>
                <w:rFonts w:asciiTheme="majorHAnsi" w:hAnsiTheme="majorHAnsi" w:cs="Arial"/>
              </w:rPr>
              <w:t>År 4:</w:t>
            </w:r>
          </w:p>
        </w:tc>
        <w:tc>
          <w:tcPr>
            <w:tcW w:w="961" w:type="dxa"/>
            <w:noWrap/>
            <w:hideMark/>
          </w:tcPr>
          <w:p w14:paraId="4CA9B9A8" w14:textId="77777777" w:rsidR="008A55BA" w:rsidRPr="008A55BA" w:rsidRDefault="008A55BA" w:rsidP="00DC0FCB">
            <w:pPr>
              <w:jc w:val="right"/>
              <w:rPr>
                <w:rFonts w:asciiTheme="majorHAnsi" w:hAnsiTheme="majorHAnsi" w:cs="Arial"/>
              </w:rPr>
            </w:pPr>
            <w:r w:rsidRPr="008A55BA">
              <w:rPr>
                <w:rFonts w:asciiTheme="majorHAnsi" w:hAnsiTheme="majorHAnsi" w:cs="Arial"/>
              </w:rPr>
              <w:t>3900</w:t>
            </w:r>
          </w:p>
        </w:tc>
      </w:tr>
    </w:tbl>
    <w:p w14:paraId="2240F11E" w14:textId="77777777" w:rsidR="008A55BA" w:rsidRPr="008A55BA" w:rsidRDefault="008A55BA" w:rsidP="008A55BA">
      <w:pPr>
        <w:rPr>
          <w:rFonts w:asciiTheme="majorHAnsi" w:hAnsiTheme="majorHAnsi" w:cs="Arial"/>
        </w:rPr>
      </w:pPr>
    </w:p>
    <w:p w14:paraId="306ED28F" w14:textId="77777777" w:rsidR="008A55BA" w:rsidRPr="008A55BA" w:rsidRDefault="008A55BA" w:rsidP="008A55BA">
      <w:pPr>
        <w:rPr>
          <w:rFonts w:asciiTheme="majorHAnsi" w:hAnsiTheme="majorHAnsi" w:cs="Arial"/>
        </w:rPr>
      </w:pPr>
      <w:r w:rsidRPr="008A55BA">
        <w:rPr>
          <w:rFonts w:asciiTheme="majorHAnsi" w:hAnsiTheme="majorHAnsi" w:cs="Arial"/>
        </w:rPr>
        <w:t xml:space="preserve">Det er budsjettert med at betalbare faste kostnader vil være kr 400 000 pr. år. For å iverksette produksjonen må man investere i en maskin som koster kr 3 000 000. Denne skal avskrives med kr 500 000 i året. Forventet salgsverdi på maskinen er kr 1 000 000. Selskapet har allerede brukt kr 1 000 0000 på produktutvikling og markedsundersøkelse. </w:t>
      </w:r>
    </w:p>
    <w:p w14:paraId="26907671" w14:textId="77777777" w:rsidR="008A55BA" w:rsidRPr="008A55BA" w:rsidRDefault="008A55BA" w:rsidP="008A55BA">
      <w:pPr>
        <w:rPr>
          <w:rFonts w:asciiTheme="majorHAnsi" w:hAnsiTheme="majorHAnsi" w:cs="Arial"/>
        </w:rPr>
      </w:pPr>
    </w:p>
    <w:p w14:paraId="564A2C62" w14:textId="75E837A2" w:rsidR="008A55BA" w:rsidRPr="008A55BA" w:rsidRDefault="008A55BA" w:rsidP="008A55BA">
      <w:pPr>
        <w:rPr>
          <w:rFonts w:asciiTheme="majorHAnsi" w:hAnsiTheme="majorHAnsi" w:cs="Arial"/>
        </w:rPr>
      </w:pPr>
      <w:r w:rsidRPr="008A55BA">
        <w:rPr>
          <w:rFonts w:asciiTheme="majorHAnsi" w:hAnsiTheme="majorHAnsi" w:cs="Arial"/>
        </w:rPr>
        <w:lastRenderedPageBreak/>
        <w:t>Hvis man iverksetter produksjonen av det nye produktet vil man måtte ta i bruk et lokale som bedriften eier, men som for tiden er utleid for kr 200 000 årlig. Det vil også bli nødvendig å investere i arbeidskapital. I denne forbindelse er det budsjetter med følgende balanseposter:</w:t>
      </w:r>
    </w:p>
    <w:p w14:paraId="76958A88" w14:textId="77777777" w:rsidR="008A55BA" w:rsidRPr="008A55BA" w:rsidRDefault="008A55BA" w:rsidP="008A55BA">
      <w:pPr>
        <w:rPr>
          <w:rFonts w:asciiTheme="majorHAnsi" w:hAnsiTheme="majorHAnsi" w:cs="Arial"/>
        </w:rPr>
      </w:pPr>
      <w:r w:rsidRPr="008A55BA">
        <w:rPr>
          <w:rFonts w:asciiTheme="majorHAnsi" w:hAnsiTheme="majorHAnsi" w:cs="Arial"/>
        </w:rPr>
        <w:t>Kundefordringer</w:t>
      </w:r>
      <w:r w:rsidRPr="008A55BA">
        <w:rPr>
          <w:rFonts w:asciiTheme="majorHAnsi" w:hAnsiTheme="majorHAnsi" w:cs="Arial"/>
        </w:rPr>
        <w:tab/>
        <w:t>kr 760 000</w:t>
      </w:r>
    </w:p>
    <w:p w14:paraId="61F088ED" w14:textId="77777777" w:rsidR="008A55BA" w:rsidRPr="008A55BA" w:rsidRDefault="008A55BA" w:rsidP="008A55BA">
      <w:pPr>
        <w:rPr>
          <w:rFonts w:asciiTheme="majorHAnsi" w:hAnsiTheme="majorHAnsi" w:cs="Arial"/>
        </w:rPr>
      </w:pPr>
      <w:r w:rsidRPr="008A55BA">
        <w:rPr>
          <w:rFonts w:asciiTheme="majorHAnsi" w:hAnsiTheme="majorHAnsi" w:cs="Arial"/>
        </w:rPr>
        <w:t>Varelager</w:t>
      </w:r>
      <w:r w:rsidRPr="008A55BA">
        <w:rPr>
          <w:rFonts w:asciiTheme="majorHAnsi" w:hAnsiTheme="majorHAnsi" w:cs="Arial"/>
        </w:rPr>
        <w:tab/>
      </w:r>
      <w:r w:rsidRPr="008A55BA">
        <w:rPr>
          <w:rFonts w:asciiTheme="majorHAnsi" w:hAnsiTheme="majorHAnsi" w:cs="Arial"/>
        </w:rPr>
        <w:tab/>
        <w:t>kr 400 000</w:t>
      </w:r>
    </w:p>
    <w:p w14:paraId="63C1E04F" w14:textId="77777777" w:rsidR="008A55BA" w:rsidRPr="008A55BA" w:rsidRDefault="008A55BA" w:rsidP="008A55BA">
      <w:pPr>
        <w:rPr>
          <w:rFonts w:asciiTheme="majorHAnsi" w:hAnsiTheme="majorHAnsi" w:cs="Arial"/>
        </w:rPr>
      </w:pPr>
      <w:r w:rsidRPr="008A55BA">
        <w:rPr>
          <w:rFonts w:asciiTheme="majorHAnsi" w:hAnsiTheme="majorHAnsi" w:cs="Arial"/>
        </w:rPr>
        <w:t>Leverandørgjeld</w:t>
      </w:r>
      <w:r w:rsidRPr="008A55BA">
        <w:rPr>
          <w:rFonts w:asciiTheme="majorHAnsi" w:hAnsiTheme="majorHAnsi" w:cs="Arial"/>
        </w:rPr>
        <w:tab/>
        <w:t>kr 300 000</w:t>
      </w:r>
    </w:p>
    <w:p w14:paraId="1957E0AA" w14:textId="68AB2A99" w:rsidR="008A55BA" w:rsidRPr="008A55BA" w:rsidRDefault="008A55BA" w:rsidP="008A55BA">
      <w:pPr>
        <w:rPr>
          <w:rFonts w:asciiTheme="majorHAnsi" w:hAnsiTheme="majorHAnsi" w:cs="Arial"/>
        </w:rPr>
      </w:pPr>
      <w:r w:rsidRPr="008A55BA">
        <w:rPr>
          <w:rFonts w:asciiTheme="majorHAnsi" w:hAnsiTheme="majorHAnsi" w:cs="Arial"/>
        </w:rPr>
        <w:t xml:space="preserve">Forutsett for enkelthets skyld at arbeidskapitalen frigjøres i sin helhet ved levetidens slutt. Ta selv eventuelle </w:t>
      </w:r>
      <w:proofErr w:type="spellStart"/>
      <w:r w:rsidRPr="008A55BA">
        <w:rPr>
          <w:rFonts w:asciiTheme="majorHAnsi" w:hAnsiTheme="majorHAnsi" w:cs="Arial"/>
        </w:rPr>
        <w:t>tilleggsforutsetninger</w:t>
      </w:r>
      <w:proofErr w:type="spellEnd"/>
      <w:r w:rsidRPr="008A55BA">
        <w:rPr>
          <w:rFonts w:asciiTheme="majorHAnsi" w:hAnsiTheme="majorHAnsi" w:cs="Arial"/>
        </w:rPr>
        <w:t xml:space="preserve"> og presiser disse.</w:t>
      </w:r>
    </w:p>
    <w:p w14:paraId="5B529985" w14:textId="77777777" w:rsidR="008A55BA" w:rsidRPr="008A55BA" w:rsidRDefault="008A55BA" w:rsidP="008A55BA">
      <w:pPr>
        <w:rPr>
          <w:rFonts w:asciiTheme="majorHAnsi" w:hAnsiTheme="majorHAnsi" w:cs="Arial"/>
        </w:rPr>
      </w:pPr>
      <w:r w:rsidRPr="008A55BA">
        <w:rPr>
          <w:rFonts w:asciiTheme="majorHAnsi" w:hAnsiTheme="majorHAnsi" w:cs="Arial"/>
        </w:rPr>
        <w:t>Selskapet benytter et avkastningskrav før skatt på 15 prosent.</w:t>
      </w:r>
    </w:p>
    <w:p w14:paraId="0AD87343" w14:textId="77777777" w:rsidR="008A55BA" w:rsidRPr="00F42388" w:rsidRDefault="008A55BA" w:rsidP="008A55BA">
      <w:pPr>
        <w:rPr>
          <w:rFonts w:asciiTheme="minorHAnsi" w:hAnsiTheme="minorHAnsi" w:cs="Arial"/>
        </w:rPr>
      </w:pPr>
    </w:p>
    <w:p w14:paraId="2CCA930E" w14:textId="77777777" w:rsidR="008A55BA" w:rsidRPr="00F42388" w:rsidRDefault="008A55BA" w:rsidP="008A55BA">
      <w:pPr>
        <w:pStyle w:val="Listeavsnitt"/>
        <w:numPr>
          <w:ilvl w:val="0"/>
          <w:numId w:val="17"/>
        </w:numPr>
        <w:spacing w:after="0"/>
        <w:contextualSpacing w:val="0"/>
        <w:rPr>
          <w:rFonts w:cs="Arial"/>
        </w:rPr>
      </w:pPr>
      <w:r w:rsidRPr="00F42388">
        <w:rPr>
          <w:rFonts w:cs="Arial"/>
        </w:rPr>
        <w:t>Budsjetter prosjektets kontantstrøm og regn ut prosjektets internrente og nåverdi. Er prosjektet lønnsomt? Begrunn svaret.</w:t>
      </w:r>
    </w:p>
    <w:p w14:paraId="72783F06" w14:textId="77777777" w:rsidR="008A55BA" w:rsidRPr="00F42388" w:rsidRDefault="008A55BA" w:rsidP="008A55BA">
      <w:pPr>
        <w:pStyle w:val="Listeavsnitt"/>
        <w:rPr>
          <w:rFonts w:cs="Arial"/>
        </w:rPr>
      </w:pPr>
    </w:p>
    <w:p w14:paraId="0A16B933" w14:textId="77777777" w:rsidR="008A55BA" w:rsidRDefault="008A55BA" w:rsidP="008A55BA">
      <w:pPr>
        <w:pStyle w:val="Listeavsnitt"/>
        <w:numPr>
          <w:ilvl w:val="0"/>
          <w:numId w:val="17"/>
        </w:numPr>
        <w:spacing w:after="0"/>
        <w:contextualSpacing w:val="0"/>
        <w:rPr>
          <w:rFonts w:cs="Arial"/>
        </w:rPr>
      </w:pPr>
      <w:r w:rsidRPr="00F42388">
        <w:rPr>
          <w:rFonts w:cs="Arial"/>
        </w:rPr>
        <w:t>Ledelsen vurderer om det ikke også kan bli nødvendig med</w:t>
      </w:r>
      <w:r>
        <w:rPr>
          <w:rFonts w:cs="Arial"/>
        </w:rPr>
        <w:t xml:space="preserve"> en stor markedsføringskampanje dersom prosjektet iverksettes</w:t>
      </w:r>
      <w:r w:rsidRPr="00F42388">
        <w:rPr>
          <w:rFonts w:cs="Arial"/>
        </w:rPr>
        <w:t>. Hvor høye kan kostnadene til dette maksimalt være</w:t>
      </w:r>
      <w:r>
        <w:rPr>
          <w:rFonts w:cs="Arial"/>
        </w:rPr>
        <w:t xml:space="preserve"> (i år 0)</w:t>
      </w:r>
      <w:r w:rsidRPr="00F42388">
        <w:rPr>
          <w:rFonts w:cs="Arial"/>
        </w:rPr>
        <w:t xml:space="preserve"> for at prosjektet skal være lønnsomt?</w:t>
      </w:r>
    </w:p>
    <w:p w14:paraId="4341E940" w14:textId="77777777" w:rsidR="008A55BA" w:rsidRPr="008A55BA" w:rsidRDefault="008A55BA" w:rsidP="008A55BA">
      <w:pPr>
        <w:pStyle w:val="Listeavsnitt"/>
        <w:rPr>
          <w:rFonts w:cs="Arial"/>
        </w:rPr>
      </w:pPr>
    </w:p>
    <w:p w14:paraId="4C1554E6" w14:textId="4FF5361E" w:rsidR="008A55BA" w:rsidRDefault="008A55BA" w:rsidP="008A55BA">
      <w:pPr>
        <w:pStyle w:val="Listeavsnitt"/>
        <w:numPr>
          <w:ilvl w:val="0"/>
          <w:numId w:val="17"/>
        </w:numPr>
        <w:spacing w:after="0"/>
        <w:rPr>
          <w:rFonts w:cs="Arial"/>
        </w:rPr>
      </w:pPr>
      <w:r w:rsidRPr="008A55BA">
        <w:rPr>
          <w:rFonts w:cs="Arial"/>
        </w:rPr>
        <w:t>Ledelsen ønsker å analysere hvor følsomt prosjektet er for visse fakt</w:t>
      </w:r>
      <w:r>
        <w:rPr>
          <w:rFonts w:cs="Arial"/>
        </w:rPr>
        <w:t xml:space="preserve">orer. </w:t>
      </w:r>
      <w:r w:rsidR="00AE3D30">
        <w:rPr>
          <w:rFonts w:cs="Arial"/>
        </w:rPr>
        <w:t>For enkelhets skyld kan du benytte</w:t>
      </w:r>
      <w:r w:rsidR="005D389C">
        <w:rPr>
          <w:rFonts w:cs="Arial"/>
        </w:rPr>
        <w:t xml:space="preserve"> et årlig salgsvolum på 4000 enheter. </w:t>
      </w:r>
      <w:proofErr w:type="spellStart"/>
      <w:r>
        <w:rPr>
          <w:rFonts w:cs="Arial"/>
        </w:rPr>
        <w:t>Beregn</w:t>
      </w:r>
      <w:proofErr w:type="spellEnd"/>
      <w:r>
        <w:rPr>
          <w:rFonts w:cs="Arial"/>
        </w:rPr>
        <w:t xml:space="preserve"> kritisk verdi for:</w:t>
      </w:r>
    </w:p>
    <w:p w14:paraId="29DE8C50" w14:textId="77777777" w:rsidR="008A55BA" w:rsidRPr="008A55BA" w:rsidRDefault="008A55BA" w:rsidP="008A55BA">
      <w:pPr>
        <w:pStyle w:val="Listeavsnitt"/>
        <w:rPr>
          <w:rFonts w:cs="Arial"/>
        </w:rPr>
      </w:pPr>
    </w:p>
    <w:p w14:paraId="0809BA28" w14:textId="77777777" w:rsidR="008A55BA" w:rsidRDefault="008A55BA" w:rsidP="008A55BA">
      <w:pPr>
        <w:pStyle w:val="Listeavsnitt"/>
        <w:numPr>
          <w:ilvl w:val="1"/>
          <w:numId w:val="17"/>
        </w:numPr>
        <w:spacing w:after="0"/>
        <w:rPr>
          <w:rFonts w:cs="Arial"/>
        </w:rPr>
      </w:pPr>
      <w:r w:rsidRPr="008A55BA">
        <w:rPr>
          <w:rFonts w:cs="Arial"/>
        </w:rPr>
        <w:t>Investeringsbeløpet</w:t>
      </w:r>
    </w:p>
    <w:p w14:paraId="5486ED9D" w14:textId="77777777" w:rsidR="008A55BA" w:rsidRDefault="008A55BA" w:rsidP="008A55BA">
      <w:pPr>
        <w:pStyle w:val="Listeavsnitt"/>
        <w:numPr>
          <w:ilvl w:val="1"/>
          <w:numId w:val="17"/>
        </w:numPr>
        <w:spacing w:after="0"/>
        <w:rPr>
          <w:rFonts w:cs="Arial"/>
        </w:rPr>
      </w:pPr>
      <w:r w:rsidRPr="008A55BA">
        <w:rPr>
          <w:rFonts w:cs="Arial"/>
        </w:rPr>
        <w:t>Salgspris</w:t>
      </w:r>
    </w:p>
    <w:p w14:paraId="2A142B32" w14:textId="77777777" w:rsidR="008A55BA" w:rsidRDefault="008A55BA" w:rsidP="008A55BA">
      <w:pPr>
        <w:pStyle w:val="Listeavsnitt"/>
        <w:numPr>
          <w:ilvl w:val="1"/>
          <w:numId w:val="17"/>
        </w:numPr>
        <w:spacing w:after="0"/>
        <w:rPr>
          <w:rFonts w:cs="Arial"/>
        </w:rPr>
      </w:pPr>
      <w:r w:rsidRPr="008A55BA">
        <w:rPr>
          <w:rFonts w:cs="Arial"/>
        </w:rPr>
        <w:t>Salgsvolum</w:t>
      </w:r>
    </w:p>
    <w:p w14:paraId="70952B7C" w14:textId="62C9E1CC" w:rsidR="008A55BA" w:rsidRPr="008A55BA" w:rsidRDefault="008A55BA" w:rsidP="008A55BA">
      <w:pPr>
        <w:pStyle w:val="Listeavsnitt"/>
        <w:numPr>
          <w:ilvl w:val="1"/>
          <w:numId w:val="17"/>
        </w:numPr>
        <w:spacing w:after="0"/>
        <w:rPr>
          <w:rFonts w:cs="Arial"/>
        </w:rPr>
      </w:pPr>
      <w:r w:rsidRPr="008A55BA">
        <w:rPr>
          <w:rFonts w:cs="Arial"/>
        </w:rPr>
        <w:t>Lønnskostnader</w:t>
      </w:r>
    </w:p>
    <w:p w14:paraId="1BA926CB" w14:textId="77777777" w:rsidR="008A55BA" w:rsidRDefault="008A55BA" w:rsidP="008A55BA">
      <w:pPr>
        <w:pStyle w:val="Listeavsnitt"/>
        <w:spacing w:after="0"/>
        <w:contextualSpacing w:val="0"/>
        <w:rPr>
          <w:rFonts w:cs="Arial"/>
        </w:rPr>
      </w:pPr>
    </w:p>
    <w:p w14:paraId="38E267CF" w14:textId="77777777" w:rsidR="00121769" w:rsidRPr="007A7DD2" w:rsidRDefault="00121769" w:rsidP="007A7DD2">
      <w:pPr>
        <w:autoSpaceDE w:val="0"/>
        <w:autoSpaceDN w:val="0"/>
        <w:adjustRightInd w:val="0"/>
        <w:rPr>
          <w:rFonts w:cs="Calibri,Bold"/>
          <w:bCs/>
          <w:lang w:eastAsia="nb-NO"/>
        </w:rPr>
      </w:pPr>
    </w:p>
    <w:sectPr w:rsidR="00121769" w:rsidRPr="007A7DD2" w:rsidSect="00A825EA">
      <w:pgSz w:w="11900" w:h="16840"/>
      <w:pgMar w:top="1417" w:right="1417" w:bottom="1417" w:left="1417" w:header="708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CFBC3D" w14:textId="77777777" w:rsidR="00A825EA" w:rsidRDefault="00A825EA" w:rsidP="00A825EA">
      <w:pPr>
        <w:spacing w:after="0"/>
      </w:pPr>
      <w:r>
        <w:separator/>
      </w:r>
    </w:p>
  </w:endnote>
  <w:endnote w:type="continuationSeparator" w:id="0">
    <w:p w14:paraId="65B45058" w14:textId="77777777" w:rsidR="00A825EA" w:rsidRDefault="00A825EA" w:rsidP="00A825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alibri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C81AC8A" w14:textId="77777777" w:rsidR="00A825EA" w:rsidRDefault="00A825EA" w:rsidP="00A825EA">
      <w:pPr>
        <w:spacing w:after="0"/>
      </w:pPr>
      <w:r>
        <w:separator/>
      </w:r>
    </w:p>
  </w:footnote>
  <w:footnote w:type="continuationSeparator" w:id="0">
    <w:p w14:paraId="2F835C55" w14:textId="77777777" w:rsidR="00A825EA" w:rsidRDefault="00A825EA" w:rsidP="00A825E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E49E6"/>
    <w:multiLevelType w:val="hybridMultilevel"/>
    <w:tmpl w:val="60109B94"/>
    <w:lvl w:ilvl="0" w:tplc="041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262903"/>
    <w:multiLevelType w:val="hybridMultilevel"/>
    <w:tmpl w:val="140A11A2"/>
    <w:lvl w:ilvl="0" w:tplc="AC14227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A76625B"/>
    <w:multiLevelType w:val="hybridMultilevel"/>
    <w:tmpl w:val="7A988F4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1171E9"/>
    <w:multiLevelType w:val="hybridMultilevel"/>
    <w:tmpl w:val="94809F00"/>
    <w:lvl w:ilvl="0" w:tplc="041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CB331D"/>
    <w:multiLevelType w:val="hybridMultilevel"/>
    <w:tmpl w:val="1302AFE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819693A"/>
    <w:multiLevelType w:val="hybridMultilevel"/>
    <w:tmpl w:val="477261EE"/>
    <w:lvl w:ilvl="0" w:tplc="34DC51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800" w:hanging="360"/>
      </w:pPr>
    </w:lvl>
    <w:lvl w:ilvl="2" w:tplc="0414001B" w:tentative="1">
      <w:start w:val="1"/>
      <w:numFmt w:val="lowerRoman"/>
      <w:lvlText w:val="%3."/>
      <w:lvlJc w:val="right"/>
      <w:pPr>
        <w:ind w:left="2520" w:hanging="180"/>
      </w:pPr>
    </w:lvl>
    <w:lvl w:ilvl="3" w:tplc="0414000F" w:tentative="1">
      <w:start w:val="1"/>
      <w:numFmt w:val="decimal"/>
      <w:lvlText w:val="%4."/>
      <w:lvlJc w:val="left"/>
      <w:pPr>
        <w:ind w:left="3240" w:hanging="360"/>
      </w:pPr>
    </w:lvl>
    <w:lvl w:ilvl="4" w:tplc="04140019" w:tentative="1">
      <w:start w:val="1"/>
      <w:numFmt w:val="lowerLetter"/>
      <w:lvlText w:val="%5."/>
      <w:lvlJc w:val="left"/>
      <w:pPr>
        <w:ind w:left="3960" w:hanging="360"/>
      </w:pPr>
    </w:lvl>
    <w:lvl w:ilvl="5" w:tplc="0414001B" w:tentative="1">
      <w:start w:val="1"/>
      <w:numFmt w:val="lowerRoman"/>
      <w:lvlText w:val="%6."/>
      <w:lvlJc w:val="right"/>
      <w:pPr>
        <w:ind w:left="4680" w:hanging="180"/>
      </w:pPr>
    </w:lvl>
    <w:lvl w:ilvl="6" w:tplc="0414000F" w:tentative="1">
      <w:start w:val="1"/>
      <w:numFmt w:val="decimal"/>
      <w:lvlText w:val="%7."/>
      <w:lvlJc w:val="left"/>
      <w:pPr>
        <w:ind w:left="5400" w:hanging="360"/>
      </w:pPr>
    </w:lvl>
    <w:lvl w:ilvl="7" w:tplc="04140019" w:tentative="1">
      <w:start w:val="1"/>
      <w:numFmt w:val="lowerLetter"/>
      <w:lvlText w:val="%8."/>
      <w:lvlJc w:val="left"/>
      <w:pPr>
        <w:ind w:left="6120" w:hanging="360"/>
      </w:pPr>
    </w:lvl>
    <w:lvl w:ilvl="8" w:tplc="041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C682C4D"/>
    <w:multiLevelType w:val="singleLevel"/>
    <w:tmpl w:val="977291A8"/>
    <w:lvl w:ilvl="0">
      <w:start w:val="1"/>
      <w:numFmt w:val="lowerLetter"/>
      <w:lvlText w:val="%1)"/>
      <w:legacy w:legacy="1" w:legacySpace="120" w:legacyIndent="360"/>
      <w:lvlJc w:val="left"/>
      <w:pPr>
        <w:ind w:left="360" w:hanging="360"/>
      </w:pPr>
      <w:rPr>
        <w:rFonts w:cs="Times New Roman"/>
      </w:rPr>
    </w:lvl>
  </w:abstractNum>
  <w:abstractNum w:abstractNumId="7">
    <w:nsid w:val="3E981AB1"/>
    <w:multiLevelType w:val="hybridMultilevel"/>
    <w:tmpl w:val="BAAA8D84"/>
    <w:lvl w:ilvl="0" w:tplc="04140011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788" w:hanging="360"/>
      </w:pPr>
    </w:lvl>
    <w:lvl w:ilvl="2" w:tplc="0414001B" w:tentative="1">
      <w:start w:val="1"/>
      <w:numFmt w:val="lowerRoman"/>
      <w:lvlText w:val="%3."/>
      <w:lvlJc w:val="right"/>
      <w:pPr>
        <w:ind w:left="2508" w:hanging="180"/>
      </w:pPr>
    </w:lvl>
    <w:lvl w:ilvl="3" w:tplc="0414000F" w:tentative="1">
      <w:start w:val="1"/>
      <w:numFmt w:val="decimal"/>
      <w:lvlText w:val="%4."/>
      <w:lvlJc w:val="left"/>
      <w:pPr>
        <w:ind w:left="3228" w:hanging="360"/>
      </w:pPr>
    </w:lvl>
    <w:lvl w:ilvl="4" w:tplc="04140019" w:tentative="1">
      <w:start w:val="1"/>
      <w:numFmt w:val="lowerLetter"/>
      <w:lvlText w:val="%5."/>
      <w:lvlJc w:val="left"/>
      <w:pPr>
        <w:ind w:left="3948" w:hanging="360"/>
      </w:pPr>
    </w:lvl>
    <w:lvl w:ilvl="5" w:tplc="0414001B" w:tentative="1">
      <w:start w:val="1"/>
      <w:numFmt w:val="lowerRoman"/>
      <w:lvlText w:val="%6."/>
      <w:lvlJc w:val="right"/>
      <w:pPr>
        <w:ind w:left="4668" w:hanging="180"/>
      </w:pPr>
    </w:lvl>
    <w:lvl w:ilvl="6" w:tplc="0414000F" w:tentative="1">
      <w:start w:val="1"/>
      <w:numFmt w:val="decimal"/>
      <w:lvlText w:val="%7."/>
      <w:lvlJc w:val="left"/>
      <w:pPr>
        <w:ind w:left="5388" w:hanging="360"/>
      </w:pPr>
    </w:lvl>
    <w:lvl w:ilvl="7" w:tplc="04140019" w:tentative="1">
      <w:start w:val="1"/>
      <w:numFmt w:val="lowerLetter"/>
      <w:lvlText w:val="%8."/>
      <w:lvlJc w:val="left"/>
      <w:pPr>
        <w:ind w:left="6108" w:hanging="360"/>
      </w:pPr>
    </w:lvl>
    <w:lvl w:ilvl="8" w:tplc="041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42450AAB"/>
    <w:multiLevelType w:val="hybridMultilevel"/>
    <w:tmpl w:val="B75A9E1E"/>
    <w:lvl w:ilvl="0" w:tplc="041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D66BE1"/>
    <w:multiLevelType w:val="hybridMultilevel"/>
    <w:tmpl w:val="90DEFDBC"/>
    <w:lvl w:ilvl="0" w:tplc="04140011">
      <w:start w:val="1"/>
      <w:numFmt w:val="decimal"/>
      <w:lvlText w:val="%1)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D3354A"/>
    <w:multiLevelType w:val="hybridMultilevel"/>
    <w:tmpl w:val="2CE6DAB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FAC428E"/>
    <w:multiLevelType w:val="hybridMultilevel"/>
    <w:tmpl w:val="4800B96A"/>
    <w:lvl w:ilvl="0" w:tplc="041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F42DE0"/>
    <w:multiLevelType w:val="hybridMultilevel"/>
    <w:tmpl w:val="2C0635DC"/>
    <w:lvl w:ilvl="0" w:tplc="041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0678EE"/>
    <w:multiLevelType w:val="hybridMultilevel"/>
    <w:tmpl w:val="3E443A66"/>
    <w:lvl w:ilvl="0" w:tplc="041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F247D2A"/>
    <w:multiLevelType w:val="hybridMultilevel"/>
    <w:tmpl w:val="69462B1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95D41A5"/>
    <w:multiLevelType w:val="hybridMultilevel"/>
    <w:tmpl w:val="1302AFE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B3917CB"/>
    <w:multiLevelType w:val="hybridMultilevel"/>
    <w:tmpl w:val="1C7ADD9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"/>
  </w:num>
  <w:num w:numId="3">
    <w:abstractNumId w:val="16"/>
  </w:num>
  <w:num w:numId="4">
    <w:abstractNumId w:val="14"/>
  </w:num>
  <w:num w:numId="5">
    <w:abstractNumId w:val="2"/>
  </w:num>
  <w:num w:numId="6">
    <w:abstractNumId w:val="0"/>
  </w:num>
  <w:num w:numId="7">
    <w:abstractNumId w:val="6"/>
  </w:num>
  <w:num w:numId="8">
    <w:abstractNumId w:val="8"/>
  </w:num>
  <w:num w:numId="9">
    <w:abstractNumId w:val="9"/>
  </w:num>
  <w:num w:numId="10">
    <w:abstractNumId w:val="12"/>
  </w:num>
  <w:num w:numId="11">
    <w:abstractNumId w:val="7"/>
  </w:num>
  <w:num w:numId="12">
    <w:abstractNumId w:val="3"/>
  </w:num>
  <w:num w:numId="13">
    <w:abstractNumId w:val="13"/>
  </w:num>
  <w:num w:numId="14">
    <w:abstractNumId w:val="11"/>
  </w:num>
  <w:num w:numId="15">
    <w:abstractNumId w:val="15"/>
  </w:num>
  <w:num w:numId="16">
    <w:abstractNumId w:val="5"/>
  </w:num>
  <w:num w:numId="17">
    <w:abstractNumId w:val="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embedSystemFonts/>
  <w:proofState w:spelling="clean" w:grammar="clean"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1644"/>
    <w:rsid w:val="00012BE2"/>
    <w:rsid w:val="00023E08"/>
    <w:rsid w:val="00025ADB"/>
    <w:rsid w:val="00025DED"/>
    <w:rsid w:val="00045E5D"/>
    <w:rsid w:val="00047C91"/>
    <w:rsid w:val="00061F7B"/>
    <w:rsid w:val="00076B94"/>
    <w:rsid w:val="000A17A5"/>
    <w:rsid w:val="000A619E"/>
    <w:rsid w:val="000C2F21"/>
    <w:rsid w:val="000D32D5"/>
    <w:rsid w:val="0012130B"/>
    <w:rsid w:val="00121769"/>
    <w:rsid w:val="001274AC"/>
    <w:rsid w:val="00137B08"/>
    <w:rsid w:val="00142874"/>
    <w:rsid w:val="00160D06"/>
    <w:rsid w:val="00176AD6"/>
    <w:rsid w:val="00196779"/>
    <w:rsid w:val="001967F0"/>
    <w:rsid w:val="001B2B85"/>
    <w:rsid w:val="001D7388"/>
    <w:rsid w:val="001E22F4"/>
    <w:rsid w:val="001E2533"/>
    <w:rsid w:val="001E48D3"/>
    <w:rsid w:val="00205D49"/>
    <w:rsid w:val="00207207"/>
    <w:rsid w:val="00212A0C"/>
    <w:rsid w:val="0021368D"/>
    <w:rsid w:val="00232ABF"/>
    <w:rsid w:val="0023712D"/>
    <w:rsid w:val="00247200"/>
    <w:rsid w:val="002622AD"/>
    <w:rsid w:val="0029398D"/>
    <w:rsid w:val="002B3E0F"/>
    <w:rsid w:val="002C76E9"/>
    <w:rsid w:val="002C7840"/>
    <w:rsid w:val="002D63CE"/>
    <w:rsid w:val="002E1580"/>
    <w:rsid w:val="002F22ED"/>
    <w:rsid w:val="003143A5"/>
    <w:rsid w:val="00321D8C"/>
    <w:rsid w:val="00327393"/>
    <w:rsid w:val="00341152"/>
    <w:rsid w:val="00342147"/>
    <w:rsid w:val="00350599"/>
    <w:rsid w:val="003573B9"/>
    <w:rsid w:val="00363E83"/>
    <w:rsid w:val="003B02FC"/>
    <w:rsid w:val="003C3A88"/>
    <w:rsid w:val="003D2A9A"/>
    <w:rsid w:val="003E6390"/>
    <w:rsid w:val="003F40F2"/>
    <w:rsid w:val="00413C56"/>
    <w:rsid w:val="00420CC2"/>
    <w:rsid w:val="00421C44"/>
    <w:rsid w:val="00424BAD"/>
    <w:rsid w:val="004369E4"/>
    <w:rsid w:val="004631E9"/>
    <w:rsid w:val="00463F57"/>
    <w:rsid w:val="0047005F"/>
    <w:rsid w:val="004731EF"/>
    <w:rsid w:val="00486A31"/>
    <w:rsid w:val="004934E3"/>
    <w:rsid w:val="00501D99"/>
    <w:rsid w:val="00546BFC"/>
    <w:rsid w:val="005560CB"/>
    <w:rsid w:val="005608C5"/>
    <w:rsid w:val="00580D3F"/>
    <w:rsid w:val="005849E7"/>
    <w:rsid w:val="00587209"/>
    <w:rsid w:val="0059479D"/>
    <w:rsid w:val="005B0D2C"/>
    <w:rsid w:val="005B348B"/>
    <w:rsid w:val="005D389C"/>
    <w:rsid w:val="005D41DE"/>
    <w:rsid w:val="005E539F"/>
    <w:rsid w:val="005E64B8"/>
    <w:rsid w:val="005F367B"/>
    <w:rsid w:val="005F43C6"/>
    <w:rsid w:val="005F6737"/>
    <w:rsid w:val="00604037"/>
    <w:rsid w:val="00615A63"/>
    <w:rsid w:val="00617868"/>
    <w:rsid w:val="00620BCA"/>
    <w:rsid w:val="006245B8"/>
    <w:rsid w:val="00653ADF"/>
    <w:rsid w:val="0065462A"/>
    <w:rsid w:val="0066519A"/>
    <w:rsid w:val="00670BCF"/>
    <w:rsid w:val="00672F72"/>
    <w:rsid w:val="00674B5C"/>
    <w:rsid w:val="006836EE"/>
    <w:rsid w:val="006A0682"/>
    <w:rsid w:val="006B5209"/>
    <w:rsid w:val="006D6CA9"/>
    <w:rsid w:val="006E54FD"/>
    <w:rsid w:val="006F001D"/>
    <w:rsid w:val="006F2A01"/>
    <w:rsid w:val="00711C18"/>
    <w:rsid w:val="00715DC2"/>
    <w:rsid w:val="00722182"/>
    <w:rsid w:val="0072597A"/>
    <w:rsid w:val="00730788"/>
    <w:rsid w:val="00734639"/>
    <w:rsid w:val="00737AE2"/>
    <w:rsid w:val="00740CEC"/>
    <w:rsid w:val="007427BE"/>
    <w:rsid w:val="00743E5C"/>
    <w:rsid w:val="007455AE"/>
    <w:rsid w:val="00777F78"/>
    <w:rsid w:val="007A7DD2"/>
    <w:rsid w:val="007A7F8D"/>
    <w:rsid w:val="007B0BEA"/>
    <w:rsid w:val="007B4817"/>
    <w:rsid w:val="007D059C"/>
    <w:rsid w:val="007F4B94"/>
    <w:rsid w:val="00811F49"/>
    <w:rsid w:val="00826549"/>
    <w:rsid w:val="00840C59"/>
    <w:rsid w:val="008433CB"/>
    <w:rsid w:val="00847146"/>
    <w:rsid w:val="008605FD"/>
    <w:rsid w:val="0086252E"/>
    <w:rsid w:val="00867B23"/>
    <w:rsid w:val="0087197A"/>
    <w:rsid w:val="00873154"/>
    <w:rsid w:val="00897382"/>
    <w:rsid w:val="008A0C67"/>
    <w:rsid w:val="008A0FEC"/>
    <w:rsid w:val="008A55BA"/>
    <w:rsid w:val="008B02CE"/>
    <w:rsid w:val="008B363C"/>
    <w:rsid w:val="008B382F"/>
    <w:rsid w:val="008B50EB"/>
    <w:rsid w:val="009231C0"/>
    <w:rsid w:val="00930E9A"/>
    <w:rsid w:val="009402E8"/>
    <w:rsid w:val="00952206"/>
    <w:rsid w:val="009522E1"/>
    <w:rsid w:val="0096566B"/>
    <w:rsid w:val="00982170"/>
    <w:rsid w:val="009A3B3C"/>
    <w:rsid w:val="009C11E0"/>
    <w:rsid w:val="009E2A89"/>
    <w:rsid w:val="00A0289E"/>
    <w:rsid w:val="00A0440A"/>
    <w:rsid w:val="00A072D2"/>
    <w:rsid w:val="00A2074C"/>
    <w:rsid w:val="00A232D3"/>
    <w:rsid w:val="00A242E8"/>
    <w:rsid w:val="00A467AF"/>
    <w:rsid w:val="00A6374D"/>
    <w:rsid w:val="00A74AFC"/>
    <w:rsid w:val="00A825EA"/>
    <w:rsid w:val="00A906DC"/>
    <w:rsid w:val="00AA72E9"/>
    <w:rsid w:val="00AB0E8E"/>
    <w:rsid w:val="00AD6032"/>
    <w:rsid w:val="00AE3D30"/>
    <w:rsid w:val="00AE7D60"/>
    <w:rsid w:val="00AF1178"/>
    <w:rsid w:val="00B01DB6"/>
    <w:rsid w:val="00B13F50"/>
    <w:rsid w:val="00B3046D"/>
    <w:rsid w:val="00B46D45"/>
    <w:rsid w:val="00B5109B"/>
    <w:rsid w:val="00B5714C"/>
    <w:rsid w:val="00B808D6"/>
    <w:rsid w:val="00B80ABD"/>
    <w:rsid w:val="00B81B33"/>
    <w:rsid w:val="00BA551F"/>
    <w:rsid w:val="00BB0078"/>
    <w:rsid w:val="00BD449B"/>
    <w:rsid w:val="00BD62F4"/>
    <w:rsid w:val="00BE759D"/>
    <w:rsid w:val="00C018D2"/>
    <w:rsid w:val="00C175EE"/>
    <w:rsid w:val="00C230B3"/>
    <w:rsid w:val="00C24A99"/>
    <w:rsid w:val="00C34E6B"/>
    <w:rsid w:val="00C502BD"/>
    <w:rsid w:val="00C50CA0"/>
    <w:rsid w:val="00C66064"/>
    <w:rsid w:val="00C722C0"/>
    <w:rsid w:val="00C83E3D"/>
    <w:rsid w:val="00C96770"/>
    <w:rsid w:val="00CA5D3B"/>
    <w:rsid w:val="00CC3149"/>
    <w:rsid w:val="00CC59C3"/>
    <w:rsid w:val="00CC69C8"/>
    <w:rsid w:val="00CD6747"/>
    <w:rsid w:val="00CD6976"/>
    <w:rsid w:val="00CF1644"/>
    <w:rsid w:val="00CF20AF"/>
    <w:rsid w:val="00CF27D5"/>
    <w:rsid w:val="00D35E03"/>
    <w:rsid w:val="00D4394A"/>
    <w:rsid w:val="00D90981"/>
    <w:rsid w:val="00D91993"/>
    <w:rsid w:val="00DA00D4"/>
    <w:rsid w:val="00DA4E5F"/>
    <w:rsid w:val="00DB74CD"/>
    <w:rsid w:val="00DC1E35"/>
    <w:rsid w:val="00DC33B4"/>
    <w:rsid w:val="00DC4F05"/>
    <w:rsid w:val="00DD31E1"/>
    <w:rsid w:val="00DE333B"/>
    <w:rsid w:val="00DE62B0"/>
    <w:rsid w:val="00DF4B80"/>
    <w:rsid w:val="00DF525D"/>
    <w:rsid w:val="00DF751F"/>
    <w:rsid w:val="00E068AB"/>
    <w:rsid w:val="00E2247A"/>
    <w:rsid w:val="00E26818"/>
    <w:rsid w:val="00E56397"/>
    <w:rsid w:val="00E9006A"/>
    <w:rsid w:val="00E94460"/>
    <w:rsid w:val="00EB0C3A"/>
    <w:rsid w:val="00EC1680"/>
    <w:rsid w:val="00ED6044"/>
    <w:rsid w:val="00EE4174"/>
    <w:rsid w:val="00F00E6D"/>
    <w:rsid w:val="00F33C30"/>
    <w:rsid w:val="00F3523D"/>
    <w:rsid w:val="00F37B2D"/>
    <w:rsid w:val="00F62FA6"/>
    <w:rsid w:val="00F94DDC"/>
    <w:rsid w:val="00FA7F71"/>
    <w:rsid w:val="00FB4468"/>
    <w:rsid w:val="00FB5977"/>
    <w:rsid w:val="00FB7BB1"/>
    <w:rsid w:val="00FE7C9D"/>
    <w:rsid w:val="00FF2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3F9634D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Times New Roman"/>
        <w:sz w:val="22"/>
        <w:szCs w:val="22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4639"/>
    <w:pPr>
      <w:spacing w:after="200"/>
    </w:pPr>
    <w:rPr>
      <w:sz w:val="24"/>
      <w:szCs w:val="24"/>
      <w:lang w:eastAsia="en-US"/>
    </w:rPr>
  </w:style>
  <w:style w:type="paragraph" w:styleId="Overskrift2">
    <w:name w:val="heading 2"/>
    <w:basedOn w:val="Normal"/>
    <w:next w:val="Normal"/>
    <w:link w:val="Overskrift2Tegn"/>
    <w:uiPriority w:val="99"/>
    <w:qFormat/>
    <w:locked/>
    <w:rsid w:val="00A74AFC"/>
    <w:pPr>
      <w:keepNext/>
      <w:keepLines/>
      <w:spacing w:before="200" w:after="0"/>
      <w:outlineLvl w:val="1"/>
    </w:pPr>
    <w:rPr>
      <w:rFonts w:ascii="Calibri" w:eastAsia="Times New Roman" w:hAnsi="Calibri"/>
      <w:b/>
      <w:bCs/>
      <w:sz w:val="26"/>
      <w:szCs w:val="26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2Tegn">
    <w:name w:val="Overskrift 2 Tegn"/>
    <w:basedOn w:val="Standardskriftforavsnitt"/>
    <w:link w:val="Overskrift2"/>
    <w:uiPriority w:val="99"/>
    <w:locked/>
    <w:rsid w:val="00A74AFC"/>
    <w:rPr>
      <w:rFonts w:ascii="Calibri" w:hAnsi="Calibri" w:cs="Times New Roman"/>
      <w:b/>
      <w:bCs/>
      <w:sz w:val="26"/>
      <w:szCs w:val="26"/>
      <w:lang w:val="nb-NO" w:eastAsia="en-US" w:bidi="ar-SA"/>
    </w:rPr>
  </w:style>
  <w:style w:type="paragraph" w:styleId="Listeavsnitt">
    <w:name w:val="List Paragraph"/>
    <w:basedOn w:val="Normal"/>
    <w:uiPriority w:val="34"/>
    <w:qFormat/>
    <w:rsid w:val="00CF1644"/>
    <w:pPr>
      <w:ind w:left="720"/>
      <w:contextualSpacing/>
    </w:pPr>
  </w:style>
  <w:style w:type="table" w:styleId="Tabellrutenett">
    <w:name w:val="Table Grid"/>
    <w:basedOn w:val="Vanligtabell"/>
    <w:rsid w:val="00CF1644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bletekst">
    <w:name w:val="Balloon Text"/>
    <w:basedOn w:val="Normal"/>
    <w:link w:val="BobletekstTegn"/>
    <w:uiPriority w:val="99"/>
    <w:semiHidden/>
    <w:rsid w:val="00653ADF"/>
    <w:pPr>
      <w:spacing w:after="0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locked/>
    <w:rsid w:val="00653ADF"/>
    <w:rPr>
      <w:rFonts w:ascii="Tahoma" w:hAnsi="Tahoma" w:cs="Tahoma"/>
      <w:sz w:val="16"/>
      <w:szCs w:val="16"/>
    </w:rPr>
  </w:style>
  <w:style w:type="character" w:styleId="Hyperkobling">
    <w:name w:val="Hyperlink"/>
    <w:basedOn w:val="Standardskriftforavsnitt"/>
    <w:uiPriority w:val="99"/>
    <w:unhideWhenUsed/>
    <w:rsid w:val="00B81B33"/>
    <w:rPr>
      <w:color w:val="0000FF" w:themeColor="hyperlink"/>
      <w:u w:val="single"/>
    </w:rPr>
  </w:style>
  <w:style w:type="table" w:customStyle="1" w:styleId="Tabellrutenett1">
    <w:name w:val="Tabellrutenett1"/>
    <w:basedOn w:val="Vanligtabell"/>
    <w:next w:val="Tabellrutenett"/>
    <w:locked/>
    <w:rsid w:val="00AE7D6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rutenett2">
    <w:name w:val="Tabellrutenett2"/>
    <w:basedOn w:val="Vanligtabell"/>
    <w:next w:val="Tabellrutenett"/>
    <w:rsid w:val="0020720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ssholdertekst">
    <w:name w:val="Placeholder Text"/>
    <w:basedOn w:val="Standardskriftforavsnitt"/>
    <w:uiPriority w:val="99"/>
    <w:semiHidden/>
    <w:rsid w:val="007B4817"/>
    <w:rPr>
      <w:color w:val="808080"/>
    </w:rPr>
  </w:style>
  <w:style w:type="paragraph" w:styleId="Topptekst">
    <w:name w:val="header"/>
    <w:basedOn w:val="Normal"/>
    <w:link w:val="TopptekstTegn"/>
    <w:uiPriority w:val="99"/>
    <w:unhideWhenUsed/>
    <w:rsid w:val="00A825EA"/>
    <w:pPr>
      <w:tabs>
        <w:tab w:val="center" w:pos="4536"/>
        <w:tab w:val="right" w:pos="9072"/>
      </w:tabs>
      <w:spacing w:after="0"/>
    </w:pPr>
  </w:style>
  <w:style w:type="character" w:customStyle="1" w:styleId="TopptekstTegn">
    <w:name w:val="Topptekst Tegn"/>
    <w:basedOn w:val="Standardskriftforavsnitt"/>
    <w:link w:val="Topptekst"/>
    <w:uiPriority w:val="99"/>
    <w:rsid w:val="00A825EA"/>
    <w:rPr>
      <w:sz w:val="24"/>
      <w:szCs w:val="24"/>
      <w:lang w:eastAsia="en-US"/>
    </w:rPr>
  </w:style>
  <w:style w:type="paragraph" w:styleId="Bunntekst">
    <w:name w:val="footer"/>
    <w:basedOn w:val="Normal"/>
    <w:link w:val="BunntekstTegn"/>
    <w:uiPriority w:val="99"/>
    <w:unhideWhenUsed/>
    <w:rsid w:val="00A825EA"/>
    <w:pPr>
      <w:tabs>
        <w:tab w:val="center" w:pos="4536"/>
        <w:tab w:val="right" w:pos="9072"/>
      </w:tabs>
      <w:spacing w:after="0"/>
    </w:pPr>
  </w:style>
  <w:style w:type="character" w:customStyle="1" w:styleId="BunntekstTegn">
    <w:name w:val="Bunntekst Tegn"/>
    <w:basedOn w:val="Standardskriftforavsnitt"/>
    <w:link w:val="Bunntekst"/>
    <w:uiPriority w:val="99"/>
    <w:rsid w:val="00A825EA"/>
    <w:rPr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Times New Roman"/>
        <w:sz w:val="22"/>
        <w:szCs w:val="22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4639"/>
    <w:pPr>
      <w:spacing w:after="200"/>
    </w:pPr>
    <w:rPr>
      <w:sz w:val="24"/>
      <w:szCs w:val="24"/>
      <w:lang w:eastAsia="en-US"/>
    </w:rPr>
  </w:style>
  <w:style w:type="paragraph" w:styleId="Overskrift2">
    <w:name w:val="heading 2"/>
    <w:basedOn w:val="Normal"/>
    <w:next w:val="Normal"/>
    <w:link w:val="Overskrift2Tegn"/>
    <w:uiPriority w:val="99"/>
    <w:qFormat/>
    <w:locked/>
    <w:rsid w:val="00A74AFC"/>
    <w:pPr>
      <w:keepNext/>
      <w:keepLines/>
      <w:spacing w:before="200" w:after="0"/>
      <w:outlineLvl w:val="1"/>
    </w:pPr>
    <w:rPr>
      <w:rFonts w:ascii="Calibri" w:eastAsia="Times New Roman" w:hAnsi="Calibri"/>
      <w:b/>
      <w:bCs/>
      <w:sz w:val="26"/>
      <w:szCs w:val="26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2Tegn">
    <w:name w:val="Overskrift 2 Tegn"/>
    <w:basedOn w:val="Standardskriftforavsnitt"/>
    <w:link w:val="Overskrift2"/>
    <w:uiPriority w:val="99"/>
    <w:locked/>
    <w:rsid w:val="00A74AFC"/>
    <w:rPr>
      <w:rFonts w:ascii="Calibri" w:hAnsi="Calibri" w:cs="Times New Roman"/>
      <w:b/>
      <w:bCs/>
      <w:sz w:val="26"/>
      <w:szCs w:val="26"/>
      <w:lang w:val="nb-NO" w:eastAsia="en-US" w:bidi="ar-SA"/>
    </w:rPr>
  </w:style>
  <w:style w:type="paragraph" w:styleId="Listeavsnitt">
    <w:name w:val="List Paragraph"/>
    <w:basedOn w:val="Normal"/>
    <w:uiPriority w:val="34"/>
    <w:qFormat/>
    <w:rsid w:val="00CF1644"/>
    <w:pPr>
      <w:ind w:left="720"/>
      <w:contextualSpacing/>
    </w:pPr>
  </w:style>
  <w:style w:type="table" w:styleId="Tabellrutenett">
    <w:name w:val="Table Grid"/>
    <w:basedOn w:val="Vanligtabell"/>
    <w:rsid w:val="00CF1644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bletekst">
    <w:name w:val="Balloon Text"/>
    <w:basedOn w:val="Normal"/>
    <w:link w:val="BobletekstTegn"/>
    <w:uiPriority w:val="99"/>
    <w:semiHidden/>
    <w:rsid w:val="00653ADF"/>
    <w:pPr>
      <w:spacing w:after="0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locked/>
    <w:rsid w:val="00653ADF"/>
    <w:rPr>
      <w:rFonts w:ascii="Tahoma" w:hAnsi="Tahoma" w:cs="Tahoma"/>
      <w:sz w:val="16"/>
      <w:szCs w:val="16"/>
    </w:rPr>
  </w:style>
  <w:style w:type="character" w:styleId="Hyperkobling">
    <w:name w:val="Hyperlink"/>
    <w:basedOn w:val="Standardskriftforavsnitt"/>
    <w:uiPriority w:val="99"/>
    <w:unhideWhenUsed/>
    <w:rsid w:val="00B81B33"/>
    <w:rPr>
      <w:color w:val="0000FF" w:themeColor="hyperlink"/>
      <w:u w:val="single"/>
    </w:rPr>
  </w:style>
  <w:style w:type="table" w:customStyle="1" w:styleId="Tabellrutenett1">
    <w:name w:val="Tabellrutenett1"/>
    <w:basedOn w:val="Vanligtabell"/>
    <w:next w:val="Tabellrutenett"/>
    <w:locked/>
    <w:rsid w:val="00AE7D6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rutenett2">
    <w:name w:val="Tabellrutenett2"/>
    <w:basedOn w:val="Vanligtabell"/>
    <w:next w:val="Tabellrutenett"/>
    <w:rsid w:val="0020720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ssholdertekst">
    <w:name w:val="Placeholder Text"/>
    <w:basedOn w:val="Standardskriftforavsnitt"/>
    <w:uiPriority w:val="99"/>
    <w:semiHidden/>
    <w:rsid w:val="007B4817"/>
    <w:rPr>
      <w:color w:val="808080"/>
    </w:rPr>
  </w:style>
  <w:style w:type="paragraph" w:styleId="Topptekst">
    <w:name w:val="header"/>
    <w:basedOn w:val="Normal"/>
    <w:link w:val="TopptekstTegn"/>
    <w:uiPriority w:val="99"/>
    <w:unhideWhenUsed/>
    <w:rsid w:val="00A825EA"/>
    <w:pPr>
      <w:tabs>
        <w:tab w:val="center" w:pos="4536"/>
        <w:tab w:val="right" w:pos="9072"/>
      </w:tabs>
      <w:spacing w:after="0"/>
    </w:pPr>
  </w:style>
  <w:style w:type="character" w:customStyle="1" w:styleId="TopptekstTegn">
    <w:name w:val="Topptekst Tegn"/>
    <w:basedOn w:val="Standardskriftforavsnitt"/>
    <w:link w:val="Topptekst"/>
    <w:uiPriority w:val="99"/>
    <w:rsid w:val="00A825EA"/>
    <w:rPr>
      <w:sz w:val="24"/>
      <w:szCs w:val="24"/>
      <w:lang w:eastAsia="en-US"/>
    </w:rPr>
  </w:style>
  <w:style w:type="paragraph" w:styleId="Bunntekst">
    <w:name w:val="footer"/>
    <w:basedOn w:val="Normal"/>
    <w:link w:val="BunntekstTegn"/>
    <w:uiPriority w:val="99"/>
    <w:unhideWhenUsed/>
    <w:rsid w:val="00A825EA"/>
    <w:pPr>
      <w:tabs>
        <w:tab w:val="center" w:pos="4536"/>
        <w:tab w:val="right" w:pos="9072"/>
      </w:tabs>
      <w:spacing w:after="0"/>
    </w:pPr>
  </w:style>
  <w:style w:type="character" w:customStyle="1" w:styleId="BunntekstTegn">
    <w:name w:val="Bunntekst Tegn"/>
    <w:basedOn w:val="Standardskriftforavsnitt"/>
    <w:link w:val="Bunntekst"/>
    <w:uiPriority w:val="99"/>
    <w:rsid w:val="00A825EA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86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4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1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1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1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1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1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1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1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1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1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1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4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821</Words>
  <Characters>4356</Characters>
  <Application>Microsoft Macintosh Word</Application>
  <DocSecurity>0</DocSecurity>
  <Lines>36</Lines>
  <Paragraphs>10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Høyskolen Stord/Haugesund</Company>
  <LinksUpToDate>false</LinksUpToDate>
  <CharactersWithSpaces>5167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Leiv Kåre Johannessen</dc:creator>
  <cp:lastModifiedBy>Renathe Abrahamsen</cp:lastModifiedBy>
  <cp:revision>2</cp:revision>
  <cp:lastPrinted>2014-08-29T15:35:00Z</cp:lastPrinted>
  <dcterms:created xsi:type="dcterms:W3CDTF">2017-08-30T10:31:00Z</dcterms:created>
  <dcterms:modified xsi:type="dcterms:W3CDTF">2017-08-30T10:31:00Z</dcterms:modified>
</cp:coreProperties>
</file>