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rutenett"/>
        <w:tblpPr w:leftFromText="180" w:rightFromText="180" w:horzAnchor="margin" w:tblpY="810"/>
        <w:tblW w:w="9798" w:type="dxa"/>
        <w:tblLook w:val="04A0" w:firstRow="1" w:lastRow="0" w:firstColumn="1" w:lastColumn="0" w:noHBand="0" w:noVBand="1"/>
      </w:tblPr>
      <w:tblGrid>
        <w:gridCol w:w="2689"/>
        <w:gridCol w:w="7109"/>
      </w:tblGrid>
      <w:tr w:rsidR="001C615C" w:rsidRPr="005F5F45" w14:paraId="224A165A" w14:textId="77777777" w:rsidTr="001C615C">
        <w:trPr>
          <w:trHeight w:val="863"/>
        </w:trPr>
        <w:tc>
          <w:tcPr>
            <w:tcW w:w="2689" w:type="dxa"/>
          </w:tcPr>
          <w:p w14:paraId="5A3FFC3D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Jødedommens utbredelse </w:t>
            </w:r>
          </w:p>
        </w:tc>
        <w:tc>
          <w:tcPr>
            <w:tcW w:w="7109" w:type="dxa"/>
          </w:tcPr>
          <w:p w14:paraId="63BCA113" w14:textId="77777777" w:rsidR="001C615C" w:rsidRPr="005F5F45" w:rsidRDefault="001C615C" w:rsidP="001C615C">
            <w:pPr>
              <w:rPr>
                <w:lang w:val="nb-NO"/>
              </w:rPr>
            </w:pPr>
          </w:p>
          <w:p w14:paraId="567C4BD7" w14:textId="77777777" w:rsidR="001C615C" w:rsidRPr="005F5F45" w:rsidRDefault="001C615C" w:rsidP="001C615C">
            <w:pPr>
              <w:rPr>
                <w:lang w:val="nb-NO"/>
              </w:rPr>
            </w:pPr>
          </w:p>
          <w:p w14:paraId="79764D32" w14:textId="77777777" w:rsidR="001C615C" w:rsidRPr="005F5F45" w:rsidRDefault="001C615C" w:rsidP="001C615C">
            <w:pPr>
              <w:rPr>
                <w:lang w:val="nb-NO"/>
              </w:rPr>
            </w:pPr>
          </w:p>
          <w:p w14:paraId="4A7C6C0D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05D98BBA" w14:textId="77777777" w:rsidTr="001C615C">
        <w:trPr>
          <w:trHeight w:val="815"/>
        </w:trPr>
        <w:tc>
          <w:tcPr>
            <w:tcW w:w="2689" w:type="dxa"/>
          </w:tcPr>
          <w:p w14:paraId="0F483631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Hvem er jøde </w:t>
            </w:r>
          </w:p>
        </w:tc>
        <w:tc>
          <w:tcPr>
            <w:tcW w:w="7109" w:type="dxa"/>
          </w:tcPr>
          <w:p w14:paraId="6053B1D1" w14:textId="1FECDD4D" w:rsidR="001C615C" w:rsidRPr="005F5F45" w:rsidRDefault="009F0CE4" w:rsidP="001C615C">
            <w:pPr>
              <w:rPr>
                <w:lang w:val="nb-NO"/>
              </w:rPr>
            </w:pPr>
            <w:r>
              <w:rPr>
                <w:lang w:val="nb-NO"/>
              </w:rPr>
              <w:t>En som hare en jødisk mor</w:t>
            </w:r>
          </w:p>
        </w:tc>
      </w:tr>
      <w:tr w:rsidR="001C615C" w:rsidRPr="005F5F45" w14:paraId="55BCFABA" w14:textId="77777777" w:rsidTr="001C615C">
        <w:trPr>
          <w:trHeight w:val="863"/>
        </w:trPr>
        <w:tc>
          <w:tcPr>
            <w:tcW w:w="2689" w:type="dxa"/>
          </w:tcPr>
          <w:p w14:paraId="05D20829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Hva jødene tror på? </w:t>
            </w:r>
          </w:p>
        </w:tc>
        <w:tc>
          <w:tcPr>
            <w:tcW w:w="7109" w:type="dxa"/>
          </w:tcPr>
          <w:p w14:paraId="53FAAEBB" w14:textId="77777777" w:rsidR="001C615C" w:rsidRDefault="005F5F45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Bare en gud </w:t>
            </w:r>
            <w:r>
              <w:rPr>
                <w:lang w:val="nb-NO"/>
              </w:rPr>
              <w:t xml:space="preserve"> </w:t>
            </w:r>
          </w:p>
          <w:p w14:paraId="61BEB810" w14:textId="77777777" w:rsidR="005F5F45" w:rsidRDefault="005F5F45" w:rsidP="001C615C">
            <w:pPr>
              <w:rPr>
                <w:lang w:val="nb-NO"/>
              </w:rPr>
            </w:pPr>
          </w:p>
          <w:p w14:paraId="658FB91A" w14:textId="7C917374" w:rsidR="005F5F45" w:rsidRPr="005F5F45" w:rsidRDefault="005F5F45" w:rsidP="001C615C">
            <w:pPr>
              <w:rPr>
                <w:lang w:val="nb-NO"/>
              </w:rPr>
            </w:pPr>
          </w:p>
        </w:tc>
      </w:tr>
      <w:tr w:rsidR="001C615C" w:rsidRPr="005F5F45" w14:paraId="0184FA78" w14:textId="77777777" w:rsidTr="001C615C">
        <w:trPr>
          <w:trHeight w:val="815"/>
        </w:trPr>
        <w:tc>
          <w:tcPr>
            <w:tcW w:w="2689" w:type="dxa"/>
          </w:tcPr>
          <w:p w14:paraId="4DEB9B12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De hellige tekstene </w:t>
            </w:r>
          </w:p>
        </w:tc>
        <w:tc>
          <w:tcPr>
            <w:tcW w:w="7109" w:type="dxa"/>
          </w:tcPr>
          <w:p w14:paraId="4CD5140C" w14:textId="77777777" w:rsidR="001C615C" w:rsidRDefault="005F5F45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Den jødiske bibelen kalles Tanakh </w:t>
            </w:r>
          </w:p>
          <w:p w14:paraId="62A8D1C9" w14:textId="6CF6A2EB" w:rsidR="005F5F45" w:rsidRPr="005F5F45" w:rsidRDefault="005F5F45" w:rsidP="001C615C">
            <w:pPr>
              <w:rPr>
                <w:lang w:val="nb-NO"/>
              </w:rPr>
            </w:pPr>
          </w:p>
        </w:tc>
      </w:tr>
      <w:tr w:rsidR="001C615C" w:rsidRPr="005F5F45" w14:paraId="00A7CC20" w14:textId="77777777" w:rsidTr="001C615C">
        <w:trPr>
          <w:trHeight w:val="863"/>
        </w:trPr>
        <w:tc>
          <w:tcPr>
            <w:tcW w:w="2689" w:type="dxa"/>
          </w:tcPr>
          <w:p w14:paraId="65897707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Tora </w:t>
            </w:r>
          </w:p>
        </w:tc>
        <w:tc>
          <w:tcPr>
            <w:tcW w:w="7109" w:type="dxa"/>
          </w:tcPr>
          <w:p w14:paraId="65A8328A" w14:textId="6DF4F4B2" w:rsidR="001C615C" w:rsidRPr="005F5F45" w:rsidRDefault="005F5F45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Den </w:t>
            </w:r>
          </w:p>
        </w:tc>
      </w:tr>
      <w:tr w:rsidR="001C615C" w:rsidRPr="005F5F45" w14:paraId="37C29FB2" w14:textId="77777777" w:rsidTr="001C615C">
        <w:trPr>
          <w:trHeight w:val="815"/>
        </w:trPr>
        <w:tc>
          <w:tcPr>
            <w:tcW w:w="2689" w:type="dxa"/>
          </w:tcPr>
          <w:p w14:paraId="404EA1FF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Profetene </w:t>
            </w:r>
          </w:p>
        </w:tc>
        <w:tc>
          <w:tcPr>
            <w:tcW w:w="7109" w:type="dxa"/>
          </w:tcPr>
          <w:p w14:paraId="23A97A39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23109E7E" w14:textId="77777777" w:rsidTr="001C615C">
        <w:trPr>
          <w:trHeight w:val="863"/>
        </w:trPr>
        <w:tc>
          <w:tcPr>
            <w:tcW w:w="2689" w:type="dxa"/>
          </w:tcPr>
          <w:p w14:paraId="407531FA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Skriftene </w:t>
            </w:r>
          </w:p>
        </w:tc>
        <w:tc>
          <w:tcPr>
            <w:tcW w:w="7109" w:type="dxa"/>
          </w:tcPr>
          <w:p w14:paraId="6B0B1424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037216B4" w14:textId="77777777" w:rsidTr="001C615C">
        <w:trPr>
          <w:trHeight w:val="863"/>
        </w:trPr>
        <w:tc>
          <w:tcPr>
            <w:tcW w:w="2689" w:type="dxa"/>
          </w:tcPr>
          <w:p w14:paraId="4F9D1386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Siddur – bønneboka </w:t>
            </w:r>
          </w:p>
        </w:tc>
        <w:tc>
          <w:tcPr>
            <w:tcW w:w="7109" w:type="dxa"/>
          </w:tcPr>
          <w:p w14:paraId="5802EE05" w14:textId="7E6DFD16" w:rsidR="001C615C" w:rsidRPr="005F5F45" w:rsidRDefault="005F5F45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Kalles siddur inneholder bønner og tekster </w:t>
            </w:r>
          </w:p>
        </w:tc>
      </w:tr>
      <w:tr w:rsidR="001C615C" w:rsidRPr="005F5F45" w14:paraId="01203CF2" w14:textId="77777777" w:rsidTr="001C615C">
        <w:trPr>
          <w:trHeight w:val="815"/>
        </w:trPr>
        <w:tc>
          <w:tcPr>
            <w:tcW w:w="2689" w:type="dxa"/>
          </w:tcPr>
          <w:p w14:paraId="4ADDA58C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>Jødisk forståelse av Tanach</w:t>
            </w:r>
          </w:p>
        </w:tc>
        <w:tc>
          <w:tcPr>
            <w:tcW w:w="7109" w:type="dxa"/>
          </w:tcPr>
          <w:p w14:paraId="3424C181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6295A9A2" w14:textId="77777777" w:rsidTr="001C615C">
        <w:trPr>
          <w:trHeight w:val="863"/>
        </w:trPr>
        <w:tc>
          <w:tcPr>
            <w:tcW w:w="2689" w:type="dxa"/>
          </w:tcPr>
          <w:p w14:paraId="4CCEC38A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Abram og Sarai Egypt </w:t>
            </w:r>
          </w:p>
        </w:tc>
        <w:tc>
          <w:tcPr>
            <w:tcW w:w="7109" w:type="dxa"/>
          </w:tcPr>
          <w:p w14:paraId="333064BE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0BA4BD6C" w14:textId="77777777" w:rsidTr="001C615C">
        <w:trPr>
          <w:trHeight w:val="815"/>
        </w:trPr>
        <w:tc>
          <w:tcPr>
            <w:tcW w:w="2689" w:type="dxa"/>
          </w:tcPr>
          <w:p w14:paraId="2299992D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>En legende</w:t>
            </w:r>
          </w:p>
        </w:tc>
        <w:tc>
          <w:tcPr>
            <w:tcW w:w="7109" w:type="dxa"/>
          </w:tcPr>
          <w:p w14:paraId="79960758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691B136E" w14:textId="77777777" w:rsidTr="001C615C">
        <w:trPr>
          <w:trHeight w:val="863"/>
        </w:trPr>
        <w:tc>
          <w:tcPr>
            <w:tcW w:w="2689" w:type="dxa"/>
          </w:tcPr>
          <w:p w14:paraId="4A0394DA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Pakt mellom Gud og jødene </w:t>
            </w:r>
          </w:p>
        </w:tc>
        <w:tc>
          <w:tcPr>
            <w:tcW w:w="7109" w:type="dxa"/>
          </w:tcPr>
          <w:p w14:paraId="06724704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29ADD716" w14:textId="77777777" w:rsidTr="001C615C">
        <w:trPr>
          <w:trHeight w:val="815"/>
        </w:trPr>
        <w:tc>
          <w:tcPr>
            <w:tcW w:w="2689" w:type="dxa"/>
          </w:tcPr>
          <w:p w14:paraId="4EC55EE4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Troen på Messias </w:t>
            </w:r>
          </w:p>
        </w:tc>
        <w:tc>
          <w:tcPr>
            <w:tcW w:w="7109" w:type="dxa"/>
          </w:tcPr>
          <w:p w14:paraId="04D63B4E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  <w:tr w:rsidR="001C615C" w:rsidRPr="005F5F45" w14:paraId="30B2B539" w14:textId="77777777" w:rsidTr="001C615C">
        <w:trPr>
          <w:trHeight w:val="863"/>
        </w:trPr>
        <w:tc>
          <w:tcPr>
            <w:tcW w:w="2689" w:type="dxa"/>
          </w:tcPr>
          <w:p w14:paraId="0D211FDE" w14:textId="77777777" w:rsidR="001C615C" w:rsidRPr="005F5F45" w:rsidRDefault="001C615C" w:rsidP="001C615C">
            <w:pPr>
              <w:rPr>
                <w:lang w:val="nb-NO"/>
              </w:rPr>
            </w:pPr>
            <w:r w:rsidRPr="005F5F45">
              <w:rPr>
                <w:lang w:val="nb-NO"/>
              </w:rPr>
              <w:t xml:space="preserve">Spørsmål mange jøder er opptatt av </w:t>
            </w:r>
          </w:p>
        </w:tc>
        <w:tc>
          <w:tcPr>
            <w:tcW w:w="7109" w:type="dxa"/>
          </w:tcPr>
          <w:p w14:paraId="4AD035F4" w14:textId="77777777" w:rsidR="001C615C" w:rsidRPr="005F5F45" w:rsidRDefault="001C615C" w:rsidP="001C615C">
            <w:pPr>
              <w:rPr>
                <w:lang w:val="nb-NO"/>
              </w:rPr>
            </w:pPr>
          </w:p>
        </w:tc>
      </w:tr>
    </w:tbl>
    <w:p w14:paraId="52DF0E8B" w14:textId="77777777" w:rsidR="001C615C" w:rsidRPr="001C615C" w:rsidRDefault="001C615C" w:rsidP="001C615C">
      <w:pPr>
        <w:rPr>
          <w:sz w:val="56"/>
          <w:szCs w:val="56"/>
          <w:lang w:val="nb-NO"/>
        </w:rPr>
      </w:pPr>
      <w:r w:rsidRPr="001C615C">
        <w:rPr>
          <w:sz w:val="56"/>
          <w:szCs w:val="56"/>
          <w:lang w:val="nb-NO"/>
        </w:rPr>
        <w:t xml:space="preserve">Side 88-89 i Under samme himmel 1 </w:t>
      </w:r>
    </w:p>
    <w:p w14:paraId="523DC53C" w14:textId="77777777" w:rsidR="001C615C" w:rsidRPr="001C615C" w:rsidRDefault="001C615C" w:rsidP="001C615C">
      <w:pPr>
        <w:rPr>
          <w:lang w:val="nb-NO"/>
        </w:rPr>
      </w:pPr>
      <w:r w:rsidRPr="001C615C">
        <w:rPr>
          <w:lang w:val="nb-NO"/>
        </w:rPr>
        <w:lastRenderedPageBreak/>
        <w:t xml:space="preserve">Etter å ha lest dette kapittelet kan jeg </w:t>
      </w:r>
    </w:p>
    <w:p w14:paraId="26C4675D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 w:rsidRPr="001C615C">
        <w:rPr>
          <w:lang w:val="nb-NO"/>
        </w:rPr>
        <w:t xml:space="preserve">Forklare noen sentrale begreper i jødedommen som synet på Gud, hva de hellige skriftene heter og jødene som utvalgt folk </w:t>
      </w:r>
    </w:p>
    <w:p w14:paraId="57BE2916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Beskrive og fortelle om bruk av symboler i jødisk kunst </w:t>
      </w:r>
    </w:p>
    <w:p w14:paraId="353B03B7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Si noe om jødisk skrifttradisjon </w:t>
      </w:r>
    </w:p>
    <w:p w14:paraId="340A4B56" w14:textId="77777777" w:rsidR="001C615C" w:rsidRP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Fortelle om spørsmål som mange jøder er opptatt av </w:t>
      </w:r>
    </w:p>
    <w:p w14:paraId="09F90381" w14:textId="77777777" w:rsidR="001C615C" w:rsidRDefault="001C615C" w:rsidP="001C615C">
      <w:pPr>
        <w:rPr>
          <w:lang w:val="nb-NO"/>
        </w:rPr>
      </w:pPr>
    </w:p>
    <w:p w14:paraId="31081680" w14:textId="77777777" w:rsidR="001C615C" w:rsidRPr="001C615C" w:rsidRDefault="001C615C" w:rsidP="001C615C">
      <w:pPr>
        <w:pStyle w:val="Tittel"/>
        <w:rPr>
          <w:b/>
          <w:lang w:val="nb-NO"/>
        </w:rPr>
      </w:pPr>
      <w:r w:rsidRPr="001C615C">
        <w:rPr>
          <w:b/>
          <w:lang w:val="nb-NO"/>
        </w:rPr>
        <w:t xml:space="preserve">Side 112-115 i Under samme himmel 2 </w:t>
      </w:r>
    </w:p>
    <w:p w14:paraId="1E53ED8A" w14:textId="77777777" w:rsidR="001C615C" w:rsidRDefault="001C615C" w:rsidP="001C615C">
      <w:pPr>
        <w:rPr>
          <w:lang w:val="nb-NO"/>
        </w:rPr>
      </w:pPr>
    </w:p>
    <w:tbl>
      <w:tblPr>
        <w:tblStyle w:val="Tabellrutenett"/>
        <w:tblW w:w="9648" w:type="dxa"/>
        <w:tblLook w:val="04A0" w:firstRow="1" w:lastRow="0" w:firstColumn="1" w:lastColumn="0" w:noHBand="0" w:noVBand="1"/>
      </w:tblPr>
      <w:tblGrid>
        <w:gridCol w:w="2689"/>
        <w:gridCol w:w="6959"/>
      </w:tblGrid>
      <w:tr w:rsidR="001C615C" w14:paraId="1CCEA030" w14:textId="77777777" w:rsidTr="001C615C">
        <w:trPr>
          <w:trHeight w:val="820"/>
        </w:trPr>
        <w:tc>
          <w:tcPr>
            <w:tcW w:w="2689" w:type="dxa"/>
          </w:tcPr>
          <w:p w14:paraId="14CC9416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Begynnelsen </w:t>
            </w:r>
          </w:p>
        </w:tc>
        <w:tc>
          <w:tcPr>
            <w:tcW w:w="6959" w:type="dxa"/>
          </w:tcPr>
          <w:p w14:paraId="0759D860" w14:textId="4AA0A212" w:rsidR="001C615C" w:rsidRDefault="00FC5971">
            <w:pPr>
              <w:rPr>
                <w:lang w:val="nb-NO"/>
              </w:rPr>
            </w:pPr>
            <w:r>
              <w:rPr>
                <w:lang w:val="nb-NO"/>
              </w:rPr>
              <w:t xml:space="preserve"> Det jødiske guttebarnet er blitt 8 dager gammelt, alt er gjort klart til brit milah, sermonien for omskjærelse.</w:t>
            </w:r>
          </w:p>
        </w:tc>
      </w:tr>
      <w:tr w:rsidR="001C615C" w14:paraId="628CE39D" w14:textId="77777777" w:rsidTr="001C615C">
        <w:trPr>
          <w:trHeight w:val="775"/>
        </w:trPr>
        <w:tc>
          <w:tcPr>
            <w:tcW w:w="2689" w:type="dxa"/>
          </w:tcPr>
          <w:p w14:paraId="3DE40597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Tiden i Egypt og utvandringen </w:t>
            </w:r>
          </w:p>
        </w:tc>
        <w:tc>
          <w:tcPr>
            <w:tcW w:w="6959" w:type="dxa"/>
          </w:tcPr>
          <w:p w14:paraId="6FB73583" w14:textId="733B53FD" w:rsidR="001C615C" w:rsidRDefault="009F0CE4">
            <w:pPr>
              <w:rPr>
                <w:lang w:val="nb-NO"/>
              </w:rPr>
            </w:pPr>
            <w:r>
              <w:rPr>
                <w:lang w:val="nb-NO"/>
              </w:rPr>
              <w:t xml:space="preserve">Israelfolket kom til Egypt da det var hungersnød i deres land. Gud </w:t>
            </w:r>
            <w:r w:rsidR="00FC5971">
              <w:rPr>
                <w:lang w:val="nb-NO"/>
              </w:rPr>
              <w:t xml:space="preserve">sendte mange landeplager og </w:t>
            </w:r>
            <w:r>
              <w:rPr>
                <w:lang w:val="nb-NO"/>
              </w:rPr>
              <w:t>valgte moses til å lede folket ut av Egypt</w:t>
            </w:r>
            <w:r w:rsidR="00FC5971">
              <w:rPr>
                <w:lang w:val="nb-NO"/>
              </w:rPr>
              <w:t>.</w:t>
            </w:r>
          </w:p>
        </w:tc>
      </w:tr>
      <w:tr w:rsidR="001C615C" w14:paraId="46418794" w14:textId="77777777" w:rsidTr="001C615C">
        <w:trPr>
          <w:trHeight w:val="820"/>
        </w:trPr>
        <w:tc>
          <w:tcPr>
            <w:tcW w:w="2689" w:type="dxa"/>
          </w:tcPr>
          <w:p w14:paraId="5204F625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Pakten på Sinai </w:t>
            </w:r>
          </w:p>
        </w:tc>
        <w:tc>
          <w:tcPr>
            <w:tcW w:w="6959" w:type="dxa"/>
          </w:tcPr>
          <w:p w14:paraId="2363C9CD" w14:textId="0D0BA3AD" w:rsidR="001C615C" w:rsidRDefault="00FC5971">
            <w:pPr>
              <w:rPr>
                <w:lang w:val="nb-NO"/>
              </w:rPr>
            </w:pPr>
            <w:r>
              <w:rPr>
                <w:lang w:val="nb-NO"/>
              </w:rPr>
              <w:t xml:space="preserve">I 40 år vandret israelfolket i ørkenen, her inngikk gud en ny pakt med folket og gav moses de ti bud. </w:t>
            </w:r>
          </w:p>
        </w:tc>
      </w:tr>
      <w:tr w:rsidR="001C615C" w14:paraId="3601E595" w14:textId="77777777" w:rsidTr="001C615C">
        <w:trPr>
          <w:trHeight w:val="775"/>
        </w:trPr>
        <w:tc>
          <w:tcPr>
            <w:tcW w:w="2689" w:type="dxa"/>
          </w:tcPr>
          <w:p w14:paraId="5AFB04E4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Gullalder og fangenskap </w:t>
            </w:r>
          </w:p>
        </w:tc>
        <w:tc>
          <w:tcPr>
            <w:tcW w:w="6959" w:type="dxa"/>
          </w:tcPr>
          <w:p w14:paraId="6AF78DA5" w14:textId="33FD3034" w:rsidR="001C615C" w:rsidRDefault="000E6C1B">
            <w:pPr>
              <w:rPr>
                <w:lang w:val="nb-NO"/>
              </w:rPr>
            </w:pPr>
            <w:r>
              <w:rPr>
                <w:lang w:val="nb-NO"/>
              </w:rPr>
              <w:t>Kong david og hans sønn kong salomo regnes nærmest som heltekonger blant jødene. Riket var på sitt største. Etter kongene David og Salomo gikk det nedover med israel</w:t>
            </w:r>
            <w:bookmarkStart w:id="0" w:name="_GoBack"/>
            <w:bookmarkEnd w:id="0"/>
          </w:p>
        </w:tc>
      </w:tr>
      <w:tr w:rsidR="001C615C" w14:paraId="15430269" w14:textId="77777777" w:rsidTr="001C615C">
        <w:trPr>
          <w:trHeight w:val="820"/>
        </w:trPr>
        <w:tc>
          <w:tcPr>
            <w:tcW w:w="2689" w:type="dxa"/>
          </w:tcPr>
          <w:p w14:paraId="01D15BAD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Makkabeerne </w:t>
            </w:r>
          </w:p>
        </w:tc>
        <w:tc>
          <w:tcPr>
            <w:tcW w:w="6959" w:type="dxa"/>
          </w:tcPr>
          <w:p w14:paraId="57B6A774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1F5C7D27" w14:textId="77777777" w:rsidTr="001C615C">
        <w:trPr>
          <w:trHeight w:val="775"/>
        </w:trPr>
        <w:tc>
          <w:tcPr>
            <w:tcW w:w="2689" w:type="dxa"/>
          </w:tcPr>
          <w:p w14:paraId="46C02486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>Romerne og slutten på Israel</w:t>
            </w:r>
          </w:p>
        </w:tc>
        <w:tc>
          <w:tcPr>
            <w:tcW w:w="6959" w:type="dxa"/>
          </w:tcPr>
          <w:p w14:paraId="5446133A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69BB7B90" w14:textId="77777777" w:rsidTr="001C615C">
        <w:trPr>
          <w:trHeight w:val="820"/>
        </w:trPr>
        <w:tc>
          <w:tcPr>
            <w:tcW w:w="2689" w:type="dxa"/>
          </w:tcPr>
          <w:p w14:paraId="3A39F5EB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Jødene i diaspora </w:t>
            </w:r>
          </w:p>
        </w:tc>
        <w:tc>
          <w:tcPr>
            <w:tcW w:w="6959" w:type="dxa"/>
          </w:tcPr>
          <w:p w14:paraId="5C9C0D6A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509D0F2B" w14:textId="77777777" w:rsidTr="001C615C">
        <w:trPr>
          <w:trHeight w:val="820"/>
        </w:trPr>
        <w:tc>
          <w:tcPr>
            <w:tcW w:w="2689" w:type="dxa"/>
          </w:tcPr>
          <w:p w14:paraId="58803E45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Jødene får på nytt sitt eget land </w:t>
            </w:r>
          </w:p>
        </w:tc>
        <w:tc>
          <w:tcPr>
            <w:tcW w:w="6959" w:type="dxa"/>
          </w:tcPr>
          <w:p w14:paraId="4AE1B9AD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19711AC2" w14:textId="77777777" w:rsidTr="001C615C">
        <w:trPr>
          <w:trHeight w:val="775"/>
        </w:trPr>
        <w:tc>
          <w:tcPr>
            <w:tcW w:w="2689" w:type="dxa"/>
          </w:tcPr>
          <w:p w14:paraId="345BBEFC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Den ortodokse retningen </w:t>
            </w:r>
          </w:p>
        </w:tc>
        <w:tc>
          <w:tcPr>
            <w:tcW w:w="6959" w:type="dxa"/>
          </w:tcPr>
          <w:p w14:paraId="3EBAA5A2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1B29C498" w14:textId="77777777" w:rsidTr="001C615C">
        <w:trPr>
          <w:trHeight w:val="820"/>
        </w:trPr>
        <w:tc>
          <w:tcPr>
            <w:tcW w:w="2689" w:type="dxa"/>
          </w:tcPr>
          <w:p w14:paraId="231C5554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Den ultraortodokse </w:t>
            </w:r>
          </w:p>
        </w:tc>
        <w:tc>
          <w:tcPr>
            <w:tcW w:w="6959" w:type="dxa"/>
          </w:tcPr>
          <w:p w14:paraId="11022A9F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70016538" w14:textId="77777777" w:rsidTr="001C615C">
        <w:trPr>
          <w:trHeight w:val="775"/>
        </w:trPr>
        <w:tc>
          <w:tcPr>
            <w:tcW w:w="2689" w:type="dxa"/>
          </w:tcPr>
          <w:p w14:paraId="2C67C2DA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Reformjødedom </w:t>
            </w:r>
          </w:p>
        </w:tc>
        <w:tc>
          <w:tcPr>
            <w:tcW w:w="6959" w:type="dxa"/>
          </w:tcPr>
          <w:p w14:paraId="23AAF18D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20169580" w14:textId="77777777" w:rsidTr="001C615C">
        <w:trPr>
          <w:trHeight w:val="820"/>
        </w:trPr>
        <w:tc>
          <w:tcPr>
            <w:tcW w:w="2689" w:type="dxa"/>
          </w:tcPr>
          <w:p w14:paraId="0094FBA0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lastRenderedPageBreak/>
              <w:t xml:space="preserve">Synagogen </w:t>
            </w:r>
          </w:p>
        </w:tc>
        <w:tc>
          <w:tcPr>
            <w:tcW w:w="6959" w:type="dxa"/>
          </w:tcPr>
          <w:p w14:paraId="6E85DA5A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1721D485" w14:textId="77777777" w:rsidTr="001C615C">
        <w:trPr>
          <w:trHeight w:val="775"/>
        </w:trPr>
        <w:tc>
          <w:tcPr>
            <w:tcW w:w="2689" w:type="dxa"/>
          </w:tcPr>
          <w:p w14:paraId="1D72169C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>Konservativ jødedom</w:t>
            </w:r>
          </w:p>
        </w:tc>
        <w:tc>
          <w:tcPr>
            <w:tcW w:w="6959" w:type="dxa"/>
          </w:tcPr>
          <w:p w14:paraId="3CDA209C" w14:textId="77777777" w:rsidR="001C615C" w:rsidRDefault="001C615C">
            <w:pPr>
              <w:rPr>
                <w:lang w:val="nb-NO"/>
              </w:rPr>
            </w:pPr>
          </w:p>
        </w:tc>
      </w:tr>
      <w:tr w:rsidR="001C615C" w14:paraId="72ACC7EF" w14:textId="77777777" w:rsidTr="001C615C">
        <w:trPr>
          <w:trHeight w:val="820"/>
        </w:trPr>
        <w:tc>
          <w:tcPr>
            <w:tcW w:w="2689" w:type="dxa"/>
          </w:tcPr>
          <w:p w14:paraId="07E2AF9D" w14:textId="77777777" w:rsidR="001C615C" w:rsidRDefault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Jødisk arkitektur </w:t>
            </w:r>
          </w:p>
        </w:tc>
        <w:tc>
          <w:tcPr>
            <w:tcW w:w="6959" w:type="dxa"/>
          </w:tcPr>
          <w:p w14:paraId="1E77BD7B" w14:textId="77777777" w:rsidR="001C615C" w:rsidRDefault="001C615C">
            <w:pPr>
              <w:rPr>
                <w:lang w:val="nb-NO"/>
              </w:rPr>
            </w:pPr>
          </w:p>
        </w:tc>
      </w:tr>
    </w:tbl>
    <w:p w14:paraId="697F1B20" w14:textId="77777777" w:rsidR="001C615C" w:rsidRPr="001C615C" w:rsidRDefault="001C615C" w:rsidP="001C615C">
      <w:pPr>
        <w:rPr>
          <w:lang w:val="nb-NO"/>
        </w:rPr>
      </w:pPr>
      <w:r w:rsidRPr="001C615C">
        <w:rPr>
          <w:lang w:val="nb-NO"/>
        </w:rPr>
        <w:t xml:space="preserve">Etter å ha lest dette kapittelet kan jeg </w:t>
      </w:r>
    </w:p>
    <w:p w14:paraId="4C408BD7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Gi en oversikt over viktige historiske hendelser i jødedommen </w:t>
      </w:r>
    </w:p>
    <w:p w14:paraId="6341A28D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Gi en oversikt over mangfoldet i jødedommen </w:t>
      </w:r>
    </w:p>
    <w:p w14:paraId="6805E731" w14:textId="77777777" w:rsidR="001C615C" w:rsidRP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Fortelle om jødisk arkitektur </w:t>
      </w:r>
    </w:p>
    <w:p w14:paraId="45833930" w14:textId="77777777" w:rsidR="001C615C" w:rsidRPr="001C615C" w:rsidRDefault="001C615C" w:rsidP="001C615C">
      <w:pPr>
        <w:pStyle w:val="Tittel"/>
        <w:rPr>
          <w:b/>
          <w:lang w:val="nb-NO"/>
        </w:rPr>
      </w:pPr>
      <w:r w:rsidRPr="001C615C">
        <w:rPr>
          <w:b/>
          <w:lang w:val="nb-NO"/>
        </w:rPr>
        <w:t xml:space="preserve">Side 227 - 230 i Under samme himmel 3 </w:t>
      </w:r>
    </w:p>
    <w:p w14:paraId="5635BFFA" w14:textId="77777777" w:rsidR="001C615C" w:rsidRDefault="001C615C" w:rsidP="001C615C">
      <w:pPr>
        <w:rPr>
          <w:lang w:val="nb-NO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2547"/>
        <w:gridCol w:w="6293"/>
      </w:tblGrid>
      <w:tr w:rsidR="001C615C" w14:paraId="44C5342D" w14:textId="77777777" w:rsidTr="001C615C">
        <w:trPr>
          <w:trHeight w:val="1268"/>
        </w:trPr>
        <w:tc>
          <w:tcPr>
            <w:tcW w:w="2547" w:type="dxa"/>
          </w:tcPr>
          <w:p w14:paraId="6712B5FB" w14:textId="77777777" w:rsidR="001C615C" w:rsidRDefault="001C615C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Jødedommen i verden </w:t>
            </w:r>
          </w:p>
        </w:tc>
        <w:tc>
          <w:tcPr>
            <w:tcW w:w="6293" w:type="dxa"/>
          </w:tcPr>
          <w:p w14:paraId="53DC480E" w14:textId="77777777" w:rsidR="001C615C" w:rsidRDefault="001C615C" w:rsidP="001C615C">
            <w:pPr>
              <w:rPr>
                <w:lang w:val="nb-NO"/>
              </w:rPr>
            </w:pPr>
          </w:p>
        </w:tc>
      </w:tr>
      <w:tr w:rsidR="001C615C" w14:paraId="4FDC7E90" w14:textId="77777777" w:rsidTr="001C615C">
        <w:trPr>
          <w:trHeight w:val="1198"/>
        </w:trPr>
        <w:tc>
          <w:tcPr>
            <w:tcW w:w="2547" w:type="dxa"/>
          </w:tcPr>
          <w:p w14:paraId="5C6F7C2F" w14:textId="77777777" w:rsidR="001C615C" w:rsidRDefault="001C615C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Jødedommen i Norge </w:t>
            </w:r>
          </w:p>
        </w:tc>
        <w:tc>
          <w:tcPr>
            <w:tcW w:w="6293" w:type="dxa"/>
          </w:tcPr>
          <w:p w14:paraId="3BFC0F1C" w14:textId="77777777" w:rsidR="001C615C" w:rsidRDefault="001C615C" w:rsidP="001C615C">
            <w:pPr>
              <w:rPr>
                <w:lang w:val="nb-NO"/>
              </w:rPr>
            </w:pPr>
          </w:p>
        </w:tc>
      </w:tr>
      <w:tr w:rsidR="001C615C" w14:paraId="68652D71" w14:textId="77777777" w:rsidTr="001C615C">
        <w:trPr>
          <w:trHeight w:val="1268"/>
        </w:trPr>
        <w:tc>
          <w:tcPr>
            <w:tcW w:w="2547" w:type="dxa"/>
          </w:tcPr>
          <w:p w14:paraId="58F02889" w14:textId="77777777" w:rsidR="001C615C" w:rsidRDefault="001C615C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Synagoger og samfunnshus </w:t>
            </w:r>
          </w:p>
        </w:tc>
        <w:tc>
          <w:tcPr>
            <w:tcW w:w="6293" w:type="dxa"/>
          </w:tcPr>
          <w:p w14:paraId="105001E3" w14:textId="77777777" w:rsidR="001C615C" w:rsidRDefault="001C615C" w:rsidP="001C615C">
            <w:pPr>
              <w:rPr>
                <w:lang w:val="nb-NO"/>
              </w:rPr>
            </w:pPr>
          </w:p>
        </w:tc>
      </w:tr>
      <w:tr w:rsidR="001C615C" w14:paraId="1DA05E9D" w14:textId="77777777" w:rsidTr="001C615C">
        <w:trPr>
          <w:trHeight w:val="1198"/>
        </w:trPr>
        <w:tc>
          <w:tcPr>
            <w:tcW w:w="2547" w:type="dxa"/>
          </w:tcPr>
          <w:p w14:paraId="0C8D28F0" w14:textId="77777777" w:rsidR="001C615C" w:rsidRDefault="001C615C" w:rsidP="001C615C">
            <w:pPr>
              <w:rPr>
                <w:lang w:val="nb-NO"/>
              </w:rPr>
            </w:pPr>
            <w:r>
              <w:rPr>
                <w:lang w:val="nb-NO"/>
              </w:rPr>
              <w:t xml:space="preserve">Jødedommen i hjemmet </w:t>
            </w:r>
          </w:p>
        </w:tc>
        <w:tc>
          <w:tcPr>
            <w:tcW w:w="6293" w:type="dxa"/>
          </w:tcPr>
          <w:p w14:paraId="1E682D59" w14:textId="77777777" w:rsidR="001C615C" w:rsidRDefault="001C615C" w:rsidP="001C615C">
            <w:pPr>
              <w:rPr>
                <w:lang w:val="nb-NO"/>
              </w:rPr>
            </w:pPr>
          </w:p>
        </w:tc>
      </w:tr>
    </w:tbl>
    <w:p w14:paraId="2C5A781D" w14:textId="77777777" w:rsidR="001C615C" w:rsidRPr="001C615C" w:rsidRDefault="001C615C" w:rsidP="001C615C">
      <w:pPr>
        <w:rPr>
          <w:lang w:val="nb-NO"/>
        </w:rPr>
      </w:pPr>
      <w:r w:rsidRPr="001C615C">
        <w:rPr>
          <w:lang w:val="nb-NO"/>
        </w:rPr>
        <w:t xml:space="preserve">Etter å ha lest dette kapittelet kan jeg </w:t>
      </w:r>
    </w:p>
    <w:p w14:paraId="25BECA87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Gjøre rede for jødedommens stilling i Norge og verden i dag (2007) </w:t>
      </w:r>
    </w:p>
    <w:p w14:paraId="236C564A" w14:textId="77777777" w:rsid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Forklare hva synagogen betyr for norske jøder </w:t>
      </w:r>
    </w:p>
    <w:p w14:paraId="0E372609" w14:textId="77777777" w:rsidR="001C615C" w:rsidRPr="001C615C" w:rsidRDefault="001C615C" w:rsidP="001C615C">
      <w:pPr>
        <w:pStyle w:val="Listeavsnitt"/>
        <w:numPr>
          <w:ilvl w:val="0"/>
          <w:numId w:val="2"/>
        </w:numPr>
        <w:rPr>
          <w:lang w:val="nb-NO"/>
        </w:rPr>
      </w:pPr>
      <w:r>
        <w:rPr>
          <w:lang w:val="nb-NO"/>
        </w:rPr>
        <w:t xml:space="preserve">Fortelle litt om hvordan jøder i dag praktiserer sin religion (2007) </w:t>
      </w:r>
    </w:p>
    <w:p w14:paraId="74BACFE1" w14:textId="77777777" w:rsidR="001C615C" w:rsidRPr="001C615C" w:rsidRDefault="001C615C" w:rsidP="001C615C">
      <w:pPr>
        <w:rPr>
          <w:lang w:val="nb-NO"/>
        </w:rPr>
      </w:pPr>
    </w:p>
    <w:p w14:paraId="3DC5D5D0" w14:textId="77777777" w:rsidR="001C615C" w:rsidRPr="001C615C" w:rsidRDefault="001C615C" w:rsidP="001C615C">
      <w:pPr>
        <w:rPr>
          <w:lang w:val="nb-NO"/>
        </w:rPr>
      </w:pPr>
    </w:p>
    <w:p w14:paraId="69A855C4" w14:textId="77777777" w:rsidR="001C615C" w:rsidRPr="001C615C" w:rsidRDefault="001C615C" w:rsidP="001C615C">
      <w:pPr>
        <w:rPr>
          <w:lang w:val="nb-NO"/>
        </w:rPr>
      </w:pPr>
    </w:p>
    <w:p w14:paraId="79EF2BCC" w14:textId="77777777" w:rsidR="001C615C" w:rsidRPr="001C615C" w:rsidRDefault="001C615C" w:rsidP="001C615C">
      <w:pPr>
        <w:rPr>
          <w:lang w:val="nb-NO"/>
        </w:rPr>
      </w:pPr>
    </w:p>
    <w:p w14:paraId="67702B04" w14:textId="77777777" w:rsidR="001C615C" w:rsidRPr="001C615C" w:rsidRDefault="001C615C" w:rsidP="001C615C">
      <w:pPr>
        <w:rPr>
          <w:lang w:val="nb-NO"/>
        </w:rPr>
      </w:pPr>
    </w:p>
    <w:p w14:paraId="552F26AC" w14:textId="77777777" w:rsidR="001C615C" w:rsidRPr="001C615C" w:rsidRDefault="001C615C" w:rsidP="001C615C">
      <w:pPr>
        <w:rPr>
          <w:lang w:val="nb-NO"/>
        </w:rPr>
      </w:pPr>
    </w:p>
    <w:p w14:paraId="0CEB75BF" w14:textId="77777777" w:rsidR="001C615C" w:rsidRPr="001C615C" w:rsidRDefault="001C615C" w:rsidP="001C615C">
      <w:pPr>
        <w:rPr>
          <w:lang w:val="nb-NO"/>
        </w:rPr>
      </w:pPr>
    </w:p>
    <w:p w14:paraId="4010CB05" w14:textId="77777777" w:rsidR="001C615C" w:rsidRPr="001C615C" w:rsidRDefault="001C615C" w:rsidP="001C615C">
      <w:pPr>
        <w:rPr>
          <w:lang w:val="nb-NO"/>
        </w:rPr>
      </w:pPr>
    </w:p>
    <w:p w14:paraId="5F496637" w14:textId="77777777" w:rsidR="001C615C" w:rsidRPr="001C615C" w:rsidRDefault="001C615C" w:rsidP="001C615C">
      <w:pPr>
        <w:rPr>
          <w:lang w:val="nb-NO"/>
        </w:rPr>
      </w:pPr>
    </w:p>
    <w:p w14:paraId="1DE33F4C" w14:textId="77777777" w:rsidR="001C615C" w:rsidRPr="001C615C" w:rsidRDefault="001C615C" w:rsidP="001C615C">
      <w:pPr>
        <w:rPr>
          <w:lang w:val="nb-NO"/>
        </w:rPr>
      </w:pPr>
    </w:p>
    <w:p w14:paraId="32000EFE" w14:textId="77777777" w:rsidR="001C615C" w:rsidRPr="001C615C" w:rsidRDefault="001C615C" w:rsidP="001C615C">
      <w:pPr>
        <w:rPr>
          <w:lang w:val="nb-NO"/>
        </w:rPr>
      </w:pPr>
    </w:p>
    <w:p w14:paraId="474BEB95" w14:textId="77777777" w:rsidR="001C615C" w:rsidRPr="001C615C" w:rsidRDefault="001C615C" w:rsidP="001C615C">
      <w:pPr>
        <w:rPr>
          <w:lang w:val="nb-NO"/>
        </w:rPr>
      </w:pPr>
    </w:p>
    <w:p w14:paraId="46998DA4" w14:textId="77777777" w:rsidR="001C615C" w:rsidRPr="001C615C" w:rsidRDefault="001C615C" w:rsidP="001C615C">
      <w:pPr>
        <w:rPr>
          <w:lang w:val="nb-NO"/>
        </w:rPr>
      </w:pPr>
    </w:p>
    <w:p w14:paraId="0BDBB69B" w14:textId="77777777" w:rsidR="001C615C" w:rsidRPr="001C615C" w:rsidRDefault="001C615C" w:rsidP="001C615C">
      <w:pPr>
        <w:rPr>
          <w:lang w:val="nb-NO"/>
        </w:rPr>
      </w:pPr>
    </w:p>
    <w:p w14:paraId="06F90C9D" w14:textId="77777777" w:rsidR="001C615C" w:rsidRPr="001C615C" w:rsidRDefault="001C615C" w:rsidP="001C615C">
      <w:pPr>
        <w:rPr>
          <w:lang w:val="nb-NO"/>
        </w:rPr>
      </w:pPr>
    </w:p>
    <w:p w14:paraId="1B658E45" w14:textId="77777777" w:rsidR="001C615C" w:rsidRPr="001C615C" w:rsidRDefault="001C615C" w:rsidP="001C615C">
      <w:pPr>
        <w:rPr>
          <w:lang w:val="nb-NO"/>
        </w:rPr>
      </w:pPr>
    </w:p>
    <w:p w14:paraId="220FBF7D" w14:textId="77777777" w:rsidR="001C615C" w:rsidRPr="001C615C" w:rsidRDefault="001C615C" w:rsidP="001C615C">
      <w:pPr>
        <w:rPr>
          <w:lang w:val="nb-NO"/>
        </w:rPr>
      </w:pPr>
    </w:p>
    <w:p w14:paraId="5131F0C1" w14:textId="77777777" w:rsidR="001C615C" w:rsidRPr="001C615C" w:rsidRDefault="001C615C" w:rsidP="001C615C">
      <w:pPr>
        <w:rPr>
          <w:lang w:val="nb-NO"/>
        </w:rPr>
      </w:pPr>
    </w:p>
    <w:p w14:paraId="03EE0DDC" w14:textId="77777777" w:rsidR="001C615C" w:rsidRPr="001C615C" w:rsidRDefault="001C615C" w:rsidP="001C615C">
      <w:pPr>
        <w:rPr>
          <w:lang w:val="nb-NO"/>
        </w:rPr>
      </w:pPr>
    </w:p>
    <w:p w14:paraId="5E965A0E" w14:textId="77777777" w:rsidR="009025F8" w:rsidRPr="001C615C" w:rsidRDefault="009025F8" w:rsidP="001C615C">
      <w:pPr>
        <w:rPr>
          <w:lang w:val="nb-NO"/>
        </w:rPr>
      </w:pPr>
    </w:p>
    <w:sectPr w:rsidR="009025F8" w:rsidRPr="001C615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DB12A4" w14:textId="77777777" w:rsidR="00A35BB9" w:rsidRDefault="00A35BB9" w:rsidP="001C615C">
      <w:pPr>
        <w:spacing w:after="0" w:line="240" w:lineRule="auto"/>
      </w:pPr>
      <w:r>
        <w:separator/>
      </w:r>
    </w:p>
  </w:endnote>
  <w:endnote w:type="continuationSeparator" w:id="0">
    <w:p w14:paraId="083A1508" w14:textId="77777777" w:rsidR="00A35BB9" w:rsidRDefault="00A35BB9" w:rsidP="001C6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FCF9F2" w14:textId="77777777" w:rsidR="00A35BB9" w:rsidRDefault="00A35BB9" w:rsidP="001C615C">
      <w:pPr>
        <w:spacing w:after="0" w:line="240" w:lineRule="auto"/>
      </w:pPr>
      <w:r>
        <w:separator/>
      </w:r>
    </w:p>
  </w:footnote>
  <w:footnote w:type="continuationSeparator" w:id="0">
    <w:p w14:paraId="44BF389D" w14:textId="77777777" w:rsidR="00A35BB9" w:rsidRDefault="00A35BB9" w:rsidP="001C61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7C5"/>
    <w:multiLevelType w:val="hybridMultilevel"/>
    <w:tmpl w:val="1676ECC0"/>
    <w:lvl w:ilvl="0" w:tplc="C7ACB24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3379DB"/>
    <w:multiLevelType w:val="hybridMultilevel"/>
    <w:tmpl w:val="C1B0F7D6"/>
    <w:lvl w:ilvl="0" w:tplc="F96EAA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15C"/>
    <w:rsid w:val="000E6C1B"/>
    <w:rsid w:val="001C615C"/>
    <w:rsid w:val="005F5F45"/>
    <w:rsid w:val="009025F8"/>
    <w:rsid w:val="009F0CE4"/>
    <w:rsid w:val="00A35BB9"/>
    <w:rsid w:val="00EF3599"/>
    <w:rsid w:val="00F37AE0"/>
    <w:rsid w:val="00FC5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E12BF"/>
  <w15:chartTrackingRefBased/>
  <w15:docId w15:val="{6CA9F983-1697-41AE-ACB2-1D20FAAD1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1C61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tel">
    <w:name w:val="Title"/>
    <w:basedOn w:val="Normal"/>
    <w:next w:val="Normal"/>
    <w:link w:val="TittelTegn"/>
    <w:uiPriority w:val="10"/>
    <w:qFormat/>
    <w:rsid w:val="001C615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1C61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pptekst">
    <w:name w:val="header"/>
    <w:basedOn w:val="Normal"/>
    <w:link w:val="TopptekstTegn"/>
    <w:uiPriority w:val="99"/>
    <w:unhideWhenUsed/>
    <w:rsid w:val="001C615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1C615C"/>
  </w:style>
  <w:style w:type="paragraph" w:styleId="Bunntekst">
    <w:name w:val="footer"/>
    <w:basedOn w:val="Normal"/>
    <w:link w:val="BunntekstTegn"/>
    <w:uiPriority w:val="99"/>
    <w:unhideWhenUsed/>
    <w:rsid w:val="001C615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1C615C"/>
  </w:style>
  <w:style w:type="paragraph" w:styleId="Listeavsnitt">
    <w:name w:val="List Paragraph"/>
    <w:basedOn w:val="Normal"/>
    <w:uiPriority w:val="34"/>
    <w:qFormat/>
    <w:rsid w:val="001C61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E0CF8EF99F44419C69EF17F471EC6B" ma:contentTypeVersion="0" ma:contentTypeDescription="Opprett et nytt dokument." ma:contentTypeScope="" ma:versionID="288eaa371ee7564f8f2ac7cd0769246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5eb6cd67344829d3a956a36ab89737e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89FD4D-1E23-4DDE-AD37-28A96C0606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583B46A-E012-4C45-B65C-B79E0DC78F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E4F08B-A510-49F5-9999-380660885D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C9CCF4B-73C4-4E6C-8181-17456728D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350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Tromso kommune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Engen, Julie</dc:creator>
  <cp:keywords/>
  <dc:description/>
  <cp:lastModifiedBy>Tøllefsen Emil</cp:lastModifiedBy>
  <cp:revision>4</cp:revision>
  <dcterms:created xsi:type="dcterms:W3CDTF">2017-02-20T15:10:00Z</dcterms:created>
  <dcterms:modified xsi:type="dcterms:W3CDTF">2017-03-14T09:53:00Z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0x01010016E0CF8EF99F44419C69EF17F471EC6B</vt:lpwstr>
  </property>
</Properties>
</file>