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335E" w:rsidRPr="00EA335E" w:rsidRDefault="00EA335E" w:rsidP="00EA335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nb-NO"/>
        </w:rPr>
      </w:pP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>Nordic Partner OU</w:t>
      </w:r>
    </w:p>
    <w:p w:rsidR="00EA335E" w:rsidRPr="00EA335E" w:rsidRDefault="00EA335E" w:rsidP="00EA335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nb-NO"/>
        </w:rPr>
      </w:pPr>
      <w:proofErr w:type="spellStart"/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>Ravala</w:t>
      </w:r>
      <w:proofErr w:type="spellEnd"/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 xml:space="preserve"> pst 8</w:t>
      </w:r>
    </w:p>
    <w:p w:rsidR="00EA335E" w:rsidRPr="00EA335E" w:rsidRDefault="00EA335E" w:rsidP="00EA335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nb-NO"/>
        </w:rPr>
      </w:pP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>Tallinn</w:t>
      </w:r>
    </w:p>
    <w:p w:rsidR="00EA335E" w:rsidRPr="00EA335E" w:rsidRDefault="00EA335E" w:rsidP="00EA335E">
      <w:pPr>
        <w:spacing w:after="0" w:line="240" w:lineRule="auto"/>
        <w:rPr>
          <w:rFonts w:ascii="Calibri" w:eastAsia="Calibri" w:hAnsi="Calibri" w:cs="Times New Roman"/>
          <w:lang w:eastAsia="nb-NO"/>
        </w:rPr>
      </w:pP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>ESTONIA</w:t>
      </w: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ab/>
      </w: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ab/>
      </w: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ab/>
      </w: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ab/>
      </w: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ab/>
      </w: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ab/>
      </w: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ab/>
      </w:r>
      <w:r w:rsidR="00594EA3">
        <w:rPr>
          <w:rFonts w:ascii="Times New Roman" w:eastAsia="Calibri" w:hAnsi="Times New Roman" w:cs="Times New Roman"/>
          <w:sz w:val="24"/>
          <w:szCs w:val="24"/>
          <w:lang w:eastAsia="nb-NO"/>
        </w:rPr>
        <w:t>«Bosted»</w:t>
      </w:r>
      <w:r w:rsidRPr="00EA335E">
        <w:rPr>
          <w:rFonts w:ascii="Times New Roman" w:eastAsia="Calibri" w:hAnsi="Times New Roman" w:cs="Times New Roman"/>
          <w:sz w:val="24"/>
          <w:szCs w:val="24"/>
          <w:lang w:eastAsia="nb-NO"/>
        </w:rPr>
        <w:t>, den 23.10.2016</w:t>
      </w:r>
    </w:p>
    <w:p w:rsidR="00EA335E" w:rsidRPr="00EA335E" w:rsidRDefault="00EA335E" w:rsidP="00EA335E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:rsidR="00EA335E" w:rsidRPr="00EA335E" w:rsidRDefault="00EA335E" w:rsidP="00EA335E">
      <w:pPr>
        <w:spacing w:before="100" w:beforeAutospacing="1"/>
        <w:rPr>
          <w:rFonts w:ascii="Times New Roman" w:eastAsia="Times New Roman" w:hAnsi="Times New Roman" w:cs="Times New Roman"/>
          <w:b/>
          <w:sz w:val="24"/>
          <w:szCs w:val="24"/>
          <w:lang w:eastAsia="nb-NO"/>
        </w:rPr>
      </w:pPr>
      <w:r w:rsidRPr="00EA335E">
        <w:rPr>
          <w:rFonts w:ascii="Times New Roman" w:eastAsia="Times New Roman" w:hAnsi="Times New Roman" w:cs="Times New Roman"/>
          <w:b/>
          <w:sz w:val="24"/>
          <w:szCs w:val="24"/>
          <w:lang w:eastAsia="nb-NO"/>
        </w:rPr>
        <w:t xml:space="preserve">Vedrørende betalingsoppfordring </w:t>
      </w:r>
      <w:proofErr w:type="spellStart"/>
      <w:r w:rsidRPr="00EA335E">
        <w:rPr>
          <w:rFonts w:ascii="Times New Roman" w:eastAsia="Times New Roman" w:hAnsi="Times New Roman" w:cs="Times New Roman"/>
          <w:b/>
          <w:sz w:val="24"/>
          <w:szCs w:val="24"/>
          <w:lang w:eastAsia="nb-NO"/>
        </w:rPr>
        <w:t>reg</w:t>
      </w:r>
      <w:proofErr w:type="spellEnd"/>
      <w:r w:rsidRPr="00EA335E">
        <w:rPr>
          <w:rFonts w:ascii="Times New Roman" w:eastAsia="Times New Roman" w:hAnsi="Times New Roman" w:cs="Times New Roman"/>
          <w:b/>
          <w:sz w:val="24"/>
          <w:szCs w:val="24"/>
          <w:lang w:eastAsia="nb-NO"/>
        </w:rPr>
        <w:t xml:space="preserve">. </w:t>
      </w:r>
      <w:r w:rsidR="00594EA3">
        <w:rPr>
          <w:rFonts w:ascii="Times New Roman" w:eastAsia="Times New Roman" w:hAnsi="Times New Roman" w:cs="Times New Roman"/>
          <w:b/>
          <w:sz w:val="24"/>
          <w:szCs w:val="24"/>
          <w:lang w:eastAsia="nb-NO"/>
        </w:rPr>
        <w:t>«REG NR.»</w:t>
      </w:r>
    </w:p>
    <w:p w:rsidR="00EA335E" w:rsidRPr="00EA335E" w:rsidRDefault="00EA335E" w:rsidP="00EA335E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Jeg viser til deres betalingsoppfordring vedrørende ovennevnte faktura 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>for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bilsertifikat, hvor det fremgår at saken vil sendes til inkasso dersom jeg ikke betaler. Saken kan ikke sendes til inkasso da fakturaen bestrides. </w:t>
      </w:r>
    </w:p>
    <w:p w:rsidR="00EA335E" w:rsidRPr="00EA335E" w:rsidRDefault="00EA335E" w:rsidP="00EA335E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>For det første har jeg brukt min angrerett i henhold til norsk lov, jf. min epost til dere datert 1. september. Den såkalte «fraskrivelsen» av angreretten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>, godt gjemt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i deres leveransevilkår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>,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gjelder ikke. 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>Ved forbrukerkjøp skal f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raskrivelsen av en slik grunnleggende rett 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komme tydelig frem. Jeg viser også til mine tidligere bemerkninger om at det heller ikke godt nok opplyst at dette er en betalingstjeneste. 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>Forbrukermyndighetene både i Sverige og Norge, hvor svært mange har klaget på dere, har fastslått dette. Lovbestemmelsene på dette området er likedan i Norge, Sverige og Estland, da disse er basert på et EU-direktiv som jeg forutsetter at dere er kjent med.</w:t>
      </w:r>
    </w:p>
    <w:p w:rsidR="00EA335E" w:rsidRPr="00EA335E" w:rsidRDefault="00EA335E" w:rsidP="00EA335E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Subsidiært anføres at dere </w:t>
      </w:r>
      <w:r w:rsidRPr="00EA335E">
        <w:rPr>
          <w:rFonts w:ascii="Times New Roman" w:eastAsia="Times New Roman" w:hAnsi="Times New Roman" w:cs="Times New Roman"/>
          <w:sz w:val="24"/>
          <w:szCs w:val="24"/>
          <w:u w:val="single"/>
          <w:lang w:eastAsia="nb-NO"/>
        </w:rPr>
        <w:t>i deres egne salgsvilkår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opererer med en såkalt «no risk»-klausul». Jeg siterer fra disse vilkårene: «</w:t>
      </w:r>
      <w:r w:rsidRPr="00EA335E">
        <w:rPr>
          <w:rFonts w:ascii="Times New Roman" w:eastAsia="Times New Roman" w:hAnsi="Times New Roman" w:cs="Times New Roman"/>
          <w:b/>
          <w:sz w:val="24"/>
          <w:szCs w:val="24"/>
          <w:lang w:eastAsia="nb-NO"/>
        </w:rPr>
        <w:t>Vi garanterer 100% kundetilfredsstillelse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». Garantien gjentas videre på omtrent hver side av deres internettannonsering.  </w:t>
      </w:r>
    </w:p>
    <w:p w:rsidR="00EA335E" w:rsidRPr="00EA335E" w:rsidRDefault="00EA335E" w:rsidP="00EA335E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En slik garanti må naturligvis bety at kunden ikke løper noen form for risiko ved å bestille, og 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>at kjøpet kan heves og betalingsplikten faller bort</w:t>
      </w:r>
      <w:r w:rsidR="00E25F8C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dersom kunden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ikke er tilfreds med produkt</w:t>
      </w:r>
      <w:r w:rsidR="00E25F8C">
        <w:rPr>
          <w:rFonts w:ascii="Times New Roman" w:eastAsia="Times New Roman" w:hAnsi="Times New Roman" w:cs="Times New Roman"/>
          <w:sz w:val="24"/>
          <w:szCs w:val="24"/>
          <w:lang w:eastAsia="nb-NO"/>
        </w:rPr>
        <w:t>et. Jeg er ikke tilfreds. Produktet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bærer preg av </w:t>
      </w:r>
      <w:r w:rsidR="00E25F8C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ren 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automatisert saksbehandling, 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>i strid med den individuelle tilnærmingen dere lover på nettsiden. «</w:t>
      </w:r>
      <w:r w:rsidR="00E25F8C">
        <w:rPr>
          <w:rFonts w:ascii="Times New Roman" w:eastAsia="Times New Roman" w:hAnsi="Times New Roman" w:cs="Times New Roman"/>
          <w:sz w:val="24"/>
          <w:szCs w:val="24"/>
          <w:lang w:eastAsia="nb-NO"/>
        </w:rPr>
        <w:t>S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ertifikatet» fremstår 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>som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så amatørmessig at den mangler enhver kredibilitet til det formålet dere skisserer i annonsen. 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>Uansett er det ikke stilt ytterligere vilkår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til</w:t>
      </w:r>
      <w:r w:rsidR="00E25F8C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utløsning av </w:t>
      </w:r>
      <w:r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garantien </w:t>
      </w:r>
      <w:r w:rsidR="00E25F8C">
        <w:rPr>
          <w:rFonts w:ascii="Times New Roman" w:eastAsia="Times New Roman" w:hAnsi="Times New Roman" w:cs="Times New Roman"/>
          <w:sz w:val="24"/>
          <w:szCs w:val="24"/>
          <w:lang w:eastAsia="nb-NO"/>
        </w:rPr>
        <w:t>som utgjør del av avtalen dere påstår jeg har inngått med dere.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Jeg påberoper meg </w:t>
      </w:r>
      <w:r w:rsidR="00E25F8C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derfor 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>100%-garantiklausul</w:t>
      </w:r>
      <w:r w:rsidR="00E25F8C">
        <w:rPr>
          <w:rFonts w:ascii="Times New Roman" w:eastAsia="Times New Roman" w:hAnsi="Times New Roman" w:cs="Times New Roman"/>
          <w:sz w:val="24"/>
          <w:szCs w:val="24"/>
          <w:lang w:eastAsia="nb-NO"/>
        </w:rPr>
        <w:t>en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i </w:t>
      </w:r>
      <w:r w:rsidR="00E25F8C">
        <w:rPr>
          <w:rFonts w:ascii="Times New Roman" w:eastAsia="Times New Roman" w:hAnsi="Times New Roman" w:cs="Times New Roman"/>
          <w:sz w:val="24"/>
          <w:szCs w:val="24"/>
          <w:lang w:eastAsia="nb-NO"/>
        </w:rPr>
        <w:t>deres egne salgsvilkår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, og returnerer sertifikatet per post. </w:t>
      </w:r>
      <w:r w:rsidR="00E25F8C">
        <w:rPr>
          <w:rFonts w:ascii="Times New Roman" w:eastAsia="Times New Roman" w:hAnsi="Times New Roman" w:cs="Times New Roman"/>
          <w:sz w:val="24"/>
          <w:szCs w:val="24"/>
          <w:lang w:eastAsia="nb-NO"/>
        </w:rPr>
        <w:t>Kreditnota imøteses,</w:t>
      </w: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gjerne per epost.</w:t>
      </w:r>
    </w:p>
    <w:p w:rsidR="00EA335E" w:rsidRPr="00EA335E" w:rsidRDefault="00EA335E" w:rsidP="00EA335E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Dersom trusler om inkasso fortsetter, i strid med bestemmelsene i deres egne kontraktsvilkår, anser jeg ikke dere lenger i god tro. Saken vil da bli oppfattet for et forsøk på svindel og vil bli politianmeldt i Norge og Estland. Kostnader til juridisk bistand, som jeg frem til nå har båret selv, vil bli krevd erstattet dersom dere bebyrder meg ytterligere med denne saken. </w:t>
      </w:r>
    </w:p>
    <w:p w:rsidR="00EA335E" w:rsidRPr="00EA335E" w:rsidRDefault="00EA335E" w:rsidP="00EA335E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>Dette brevet sendes både per epost og per vanlig post til dere.</w:t>
      </w:r>
    </w:p>
    <w:p w:rsidR="00EA335E" w:rsidRPr="00EA335E" w:rsidRDefault="00EA335E" w:rsidP="00EA335E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EA335E">
        <w:rPr>
          <w:rFonts w:ascii="Times New Roman" w:eastAsia="Times New Roman" w:hAnsi="Times New Roman" w:cs="Times New Roman"/>
          <w:sz w:val="24"/>
          <w:szCs w:val="24"/>
          <w:lang w:eastAsia="nb-NO"/>
        </w:rPr>
        <w:t>Med hilsen</w:t>
      </w:r>
    </w:p>
    <w:p w:rsidR="009F0C3F" w:rsidRDefault="005C76A6" w:rsidP="00E25F8C">
      <w:pPr>
        <w:spacing w:before="100" w:beforeAutospacing="1"/>
      </w:pPr>
      <w:bookmarkStart w:id="0" w:name="_GoBack"/>
      <w:bookmarkEnd w:id="0"/>
    </w:p>
    <w:sectPr w:rsidR="009F0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35E"/>
    <w:rsid w:val="000B358F"/>
    <w:rsid w:val="00594EA3"/>
    <w:rsid w:val="005C76A6"/>
    <w:rsid w:val="00C82736"/>
    <w:rsid w:val="00E25F8C"/>
    <w:rsid w:val="00EA3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1BD62"/>
  <w15:docId w15:val="{19CE3253-CA80-42A1-92B7-7FD5C9D0F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392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Anneke Borgli (Kommuneadvokat)</dc:creator>
  <cp:lastModifiedBy>Henrik</cp:lastModifiedBy>
  <cp:revision>3</cp:revision>
  <dcterms:created xsi:type="dcterms:W3CDTF">2016-10-26T18:17:00Z</dcterms:created>
  <dcterms:modified xsi:type="dcterms:W3CDTF">2016-10-27T23:53:00Z</dcterms:modified>
</cp:coreProperties>
</file>