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39A7" w:rsidRPr="009B0E60" w:rsidRDefault="002A6496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SSB, Stortingsvalget 2005 – Enda flere skifter parti: </w:t>
      </w:r>
      <w:hyperlink r:id="rId4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http://ssb.no/valg/artikler-og-publikasjoner/enda-flere-skifter-parti</w:t>
        </w:r>
      </w:hyperlink>
    </w:p>
    <w:p w:rsidR="002A6496" w:rsidRPr="009B0E60" w:rsidRDefault="00FA7C8F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Politikk og Makt,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Sammendrag kapittel 7: </w:t>
      </w:r>
      <w:proofErr w:type="spellStart"/>
      <w:r w:rsidRPr="009B0E60">
        <w:rPr>
          <w:rFonts w:asciiTheme="majorBidi" w:hAnsiTheme="majorBidi" w:cstheme="majorBidi"/>
          <w:i/>
          <w:iCs/>
          <w:sz w:val="24"/>
          <w:szCs w:val="24"/>
        </w:rPr>
        <w:t>Velgermakt</w:t>
      </w:r>
      <w:proofErr w:type="spellEnd"/>
      <w:r w:rsidRPr="009B0E60">
        <w:rPr>
          <w:rFonts w:asciiTheme="majorBidi" w:hAnsiTheme="majorBidi" w:cstheme="majorBidi"/>
          <w:sz w:val="24"/>
          <w:szCs w:val="24"/>
        </w:rPr>
        <w:t xml:space="preserve">: </w:t>
      </w:r>
      <w:hyperlink r:id="rId5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http://politikkogmakt-versjon2.cappelendamm.no/vgsamf/tekst.html?tid=966831</w:t>
        </w:r>
      </w:hyperlink>
    </w:p>
    <w:p w:rsidR="00FA7C8F" w:rsidRPr="009B0E60" w:rsidRDefault="00FA7C8F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VOL,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Senterpartiet jubler over flyseteavgift: </w:t>
      </w:r>
      <w:hyperlink r:id="rId6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http://www.vol.no/meninger/2016/03/20/%E2%80%93-Senterpartiet-jubler-over-utsatt-flyseteavgift-12299394.ece</w:t>
        </w:r>
      </w:hyperlink>
    </w:p>
    <w:p w:rsidR="00FA7C8F" w:rsidRPr="009B0E60" w:rsidRDefault="00FA7C8F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Høyre,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>Innvandring og integrering:</w:t>
      </w:r>
      <w:r w:rsidRPr="009B0E60">
        <w:rPr>
          <w:rFonts w:asciiTheme="majorBidi" w:hAnsiTheme="majorBidi" w:cstheme="majorBidi"/>
          <w:sz w:val="24"/>
          <w:szCs w:val="24"/>
        </w:rPr>
        <w:t xml:space="preserve"> </w:t>
      </w:r>
      <w:hyperlink r:id="rId7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https://hoyre.no/politikk/temaer/kommune-og-forvaltning/innvandring-og-integrering/</w:t>
        </w:r>
      </w:hyperlink>
    </w:p>
    <w:p w:rsidR="00FA7C8F" w:rsidRPr="009B0E60" w:rsidRDefault="00FA7C8F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Arbeiderpartiet,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Innvandring og integrering: </w:t>
      </w:r>
      <w:hyperlink r:id="rId8" w:history="1">
        <w:r w:rsidR="00E428C2"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http://arbeiderpartiet.no/Politikken-A-AA/Innvandring-og-integrering</w:t>
        </w:r>
      </w:hyperlink>
    </w:p>
    <w:p w:rsidR="00E428C2" w:rsidRPr="009B0E60" w:rsidRDefault="00E428C2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NRK,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Høyre og Frp møter seg selv i døra om </w:t>
      </w:r>
      <w:proofErr w:type="gramStart"/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flyavgift: </w:t>
      </w:r>
      <w:r w:rsidRPr="009B0E60">
        <w:rPr>
          <w:rFonts w:asciiTheme="majorBidi" w:hAnsiTheme="majorBidi" w:cstheme="majorBidi"/>
          <w:sz w:val="24"/>
          <w:szCs w:val="24"/>
        </w:rPr>
        <w:t xml:space="preserve"> </w:t>
      </w:r>
      <w:hyperlink r:id="rId9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https://www.nrk.no/norge/hoyre-og-frp-moter-seg-selv-i-dora-om-flyavgift-1.12668957</w:t>
        </w:r>
        <w:proofErr w:type="gramEnd"/>
      </w:hyperlink>
    </w:p>
    <w:p w:rsidR="00E428C2" w:rsidRPr="009B0E60" w:rsidRDefault="00E428C2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SV,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Rigid fraværsgrense kan vrakes: </w:t>
      </w:r>
      <w:hyperlink r:id="rId10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https://www.sv.no/blog/2016/05/26/rigid-fravaersgrense-kan-vrakes/</w:t>
        </w:r>
      </w:hyperlink>
    </w:p>
    <w:p w:rsidR="00E428C2" w:rsidRPr="009B0E60" w:rsidRDefault="00E428C2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Regjeringen,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Innfører fraværsgrense i videregående skole: </w:t>
      </w:r>
      <w:hyperlink r:id="rId11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https://www.regjeringen.no/no/aktuelt/fravarsgrense/id2423161/</w:t>
        </w:r>
      </w:hyperlink>
    </w:p>
    <w:p w:rsidR="00E428C2" w:rsidRPr="009B0E60" w:rsidRDefault="00E428C2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Sinus Matematikk,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Sammendrag: Kapittel 6. </w:t>
      </w:r>
      <w:proofErr w:type="spellStart"/>
      <w:r w:rsidRPr="009B0E60">
        <w:rPr>
          <w:rFonts w:asciiTheme="majorBidi" w:hAnsiTheme="majorBidi" w:cstheme="majorBidi"/>
          <w:i/>
          <w:iCs/>
          <w:sz w:val="24"/>
          <w:szCs w:val="24"/>
        </w:rPr>
        <w:t>Velgermakt</w:t>
      </w:r>
      <w:proofErr w:type="spellEnd"/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: </w:t>
      </w:r>
      <w:hyperlink r:id="rId12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http://sinusdm.cappelendamm.no/c7316/sammendrag/vis.html?tid=25&amp;strukt_tid=7316</w:t>
        </w:r>
      </w:hyperlink>
    </w:p>
    <w:p w:rsidR="00E428C2" w:rsidRPr="009B0E60" w:rsidRDefault="00E428C2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Bergens Tidende: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Hvordan forklare </w:t>
      </w:r>
      <w:proofErr w:type="gramStart"/>
      <w:r w:rsidRPr="009B0E60">
        <w:rPr>
          <w:rFonts w:asciiTheme="majorBidi" w:hAnsiTheme="majorBidi" w:cstheme="majorBidi"/>
          <w:i/>
          <w:iCs/>
          <w:sz w:val="24"/>
          <w:szCs w:val="24"/>
        </w:rPr>
        <w:t>valgresultatet</w:t>
      </w:r>
      <w:r w:rsidRPr="009B0E60">
        <w:rPr>
          <w:rFonts w:asciiTheme="majorBidi" w:hAnsiTheme="majorBidi" w:cstheme="majorBidi"/>
          <w:sz w:val="24"/>
          <w:szCs w:val="24"/>
        </w:rPr>
        <w:t xml:space="preserve">:  </w:t>
      </w:r>
      <w:hyperlink r:id="rId13" w:history="1">
        <w:r w:rsidR="00B6213A"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http://www.bt.no/meninger/kronikk/Hvordan-forklare-valgresultatet-2316369.html</w:t>
        </w:r>
        <w:proofErr w:type="gramEnd"/>
      </w:hyperlink>
    </w:p>
    <w:p w:rsidR="00B6213A" w:rsidRPr="009B0E60" w:rsidRDefault="00B6213A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VG,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Hjemmesitterne nest største «parti»: </w:t>
      </w:r>
      <w:hyperlink r:id="rId14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http://www.vg.no/nyheter/innenriks/stortingsvalget-2009/hjemmesitterne-nest-stoerste-parti/a/594624/</w:t>
        </w:r>
      </w:hyperlink>
    </w:p>
    <w:p w:rsidR="00B6213A" w:rsidRPr="009B0E60" w:rsidRDefault="00B6213A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NDLA,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>Fire grunner til å velge sofaen</w:t>
      </w:r>
      <w:r w:rsidRPr="009B0E60">
        <w:rPr>
          <w:rFonts w:asciiTheme="majorBidi" w:hAnsiTheme="majorBidi" w:cstheme="majorBidi"/>
          <w:sz w:val="24"/>
          <w:szCs w:val="24"/>
        </w:rPr>
        <w:t xml:space="preserve">: </w:t>
      </w:r>
      <w:hyperlink r:id="rId15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http://ndla.no/nb/node/23075</w:t>
        </w:r>
      </w:hyperlink>
    </w:p>
    <w:p w:rsidR="00B6213A" w:rsidRPr="009B0E60" w:rsidRDefault="00B6213A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Senterpartiet,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Høyre og FrP legger opp til sentralisering, kommunesammenslåing og minimum av folkestyre: </w:t>
      </w:r>
      <w:hyperlink r:id="rId16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http://www.senterpartiet.no/nyheter-gammel-kategori/hoyre-og-frp-legger-opp-til-sentralisering-kommunesammenslaing-og-minimum-av-folkestyre-article40593-4342.html</w:t>
        </w:r>
      </w:hyperlink>
      <w:r w:rsidRPr="009B0E60">
        <w:rPr>
          <w:rFonts w:asciiTheme="majorBidi" w:hAnsiTheme="majorBidi" w:cstheme="majorBidi"/>
          <w:sz w:val="24"/>
          <w:szCs w:val="24"/>
        </w:rPr>
        <w:t xml:space="preserve"> </w:t>
      </w:r>
    </w:p>
    <w:p w:rsidR="00B6213A" w:rsidRPr="009B0E60" w:rsidRDefault="00B6213A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lastRenderedPageBreak/>
        <w:t xml:space="preserve">SV,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Ikke størrelsen det kommer an på: </w:t>
      </w:r>
      <w:hyperlink r:id="rId17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https://www.sv.no/blog/2014/03/31/ikke-storrelsen-det-kommer-an-pa/</w:t>
        </w:r>
      </w:hyperlink>
    </w:p>
    <w:p w:rsidR="00B6213A" w:rsidRPr="009B0E60" w:rsidRDefault="009B0E60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B0E60">
        <w:rPr>
          <w:rFonts w:asciiTheme="majorBidi" w:hAnsiTheme="majorBidi" w:cstheme="majorBidi"/>
          <w:sz w:val="24"/>
          <w:szCs w:val="24"/>
        </w:rPr>
        <w:t xml:space="preserve">VG, </w:t>
      </w:r>
      <w:r w:rsidRPr="009B0E60">
        <w:rPr>
          <w:rFonts w:asciiTheme="majorBidi" w:hAnsiTheme="majorBidi" w:cstheme="majorBidi"/>
          <w:i/>
          <w:iCs/>
          <w:sz w:val="24"/>
          <w:szCs w:val="24"/>
        </w:rPr>
        <w:t xml:space="preserve">Stabile grunnholdninger hos ustabile velgere: </w:t>
      </w:r>
      <w:hyperlink r:id="rId18" w:history="1">
        <w:r w:rsidRPr="009B0E60">
          <w:rPr>
            <w:rStyle w:val="Hyperkobling"/>
            <w:rFonts w:asciiTheme="majorBidi" w:hAnsiTheme="majorBidi" w:cstheme="majorBidi"/>
            <w:sz w:val="24"/>
            <w:szCs w:val="24"/>
          </w:rPr>
          <w:t>http://www.vg.no/nyheter/innenriks/lokalvalget-2007/stabile-grunnholdninger-hos-ustabile-velgere/a/155356/</w:t>
        </w:r>
      </w:hyperlink>
    </w:p>
    <w:p w:rsidR="009B0E60" w:rsidRPr="009B0E60" w:rsidRDefault="009B0E60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Dagens Perspektiv, 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Norske velgere flyter fritt: </w:t>
      </w:r>
      <w:r w:rsidRPr="009B0E60">
        <w:rPr>
          <w:rFonts w:asciiTheme="majorBidi" w:hAnsiTheme="majorBidi" w:cstheme="majorBidi"/>
          <w:sz w:val="24"/>
          <w:szCs w:val="24"/>
        </w:rPr>
        <w:t>http://www.dagen</w:t>
      </w:r>
      <w:bookmarkStart w:id="0" w:name="_GoBack"/>
      <w:bookmarkEnd w:id="0"/>
      <w:r w:rsidRPr="009B0E60">
        <w:rPr>
          <w:rFonts w:asciiTheme="majorBidi" w:hAnsiTheme="majorBidi" w:cstheme="majorBidi"/>
          <w:sz w:val="24"/>
          <w:szCs w:val="24"/>
        </w:rPr>
        <w:t>sperspektiv.no/2013/norske-velgere-flyter-fritt</w:t>
      </w:r>
    </w:p>
    <w:p w:rsidR="00B6213A" w:rsidRPr="009B0E60" w:rsidRDefault="00B6213A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E428C2" w:rsidRPr="009B0E60" w:rsidRDefault="00E428C2" w:rsidP="009B0E60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sectPr w:rsidR="00E428C2" w:rsidRPr="009B0E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496"/>
    <w:rsid w:val="0004039F"/>
    <w:rsid w:val="000E39A7"/>
    <w:rsid w:val="001977F2"/>
    <w:rsid w:val="00202672"/>
    <w:rsid w:val="002A6496"/>
    <w:rsid w:val="003118AB"/>
    <w:rsid w:val="007B65BB"/>
    <w:rsid w:val="00850211"/>
    <w:rsid w:val="009B0E60"/>
    <w:rsid w:val="00A35A6C"/>
    <w:rsid w:val="00B6213A"/>
    <w:rsid w:val="00E428C2"/>
    <w:rsid w:val="00FA7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D77071-FFC4-4B58-913E-C2686B80B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unhideWhenUsed/>
    <w:rsid w:val="002A649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434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54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73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50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64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179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56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635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507292">
                          <w:marLeft w:val="25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8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4854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0452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7010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96620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932938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single" w:sz="6" w:space="0" w:color="E5E6E9"/>
                                                <w:left w:val="single" w:sz="6" w:space="0" w:color="DFE0E4"/>
                                                <w:bottom w:val="single" w:sz="6" w:space="0" w:color="D0D1D5"/>
                                                <w:right w:val="single" w:sz="6" w:space="0" w:color="DFE0E4"/>
                                              </w:divBdr>
                                              <w:divsChild>
                                                <w:div w:id="9059963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50618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93145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6995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2331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79038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5855044">
                                                                      <w:marLeft w:val="0"/>
                                                                      <w:marRight w:val="0"/>
                                                                      <w:marTop w:val="15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917766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425544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4098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3077811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40262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8654881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4637416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1791788">
                                                                                          <w:marLeft w:val="180"/>
                                                                                          <w:marRight w:val="180"/>
                                                                                          <w:marTop w:val="15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3287180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75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55405185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70066265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631197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987348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62423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610458">
                                                              <w:marLeft w:val="0"/>
                                                              <w:marRight w:val="0"/>
                                                              <w:marTop w:val="18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4401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89828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33570935">
                                                                          <w:marLeft w:val="180"/>
                                                                          <w:marRight w:val="18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single" w:sz="6" w:space="3" w:color="E5E5E5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388113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516696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981634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5670237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8044405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6071834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1428945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071336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48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3837792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80482849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58137340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  <w:div w:id="199644887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568614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5502504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  <w:div w:id="1296402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1990859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5435634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  <w:div w:id="6432441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4045379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294557061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  <w:div w:id="18585414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697735149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5044286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  <w:div w:id="208745809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43524741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372651671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5105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99825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470771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7" w:color="E1E2E3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65638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110413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58825001">
                                                                      <w:marLeft w:val="180"/>
                                                                      <w:marRight w:val="18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92160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553666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504395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1306327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6501513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46303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4648996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522103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894949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single" w:sz="6" w:space="5" w:color="DDDFE2"/>
                                                                                                    <w:left w:val="single" w:sz="6" w:space="4" w:color="DDDFE2"/>
                                                                                                    <w:bottom w:val="single" w:sz="6" w:space="5" w:color="DDDFE2"/>
                                                                                                    <w:right w:val="single" w:sz="6" w:space="4" w:color="DDDFE2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05554541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708335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852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06387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6154920">
                                                      <w:marLeft w:val="15"/>
                                                      <w:marRight w:val="0"/>
                                                      <w:marTop w:val="210"/>
                                                      <w:marBottom w:val="9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783731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0"/>
                                                      <w:divBdr>
                                                        <w:top w:val="single" w:sz="6" w:space="0" w:color="E5E6E9"/>
                                                        <w:left w:val="single" w:sz="6" w:space="0" w:color="DFE0E4"/>
                                                        <w:bottom w:val="single" w:sz="6" w:space="0" w:color="D0D1D5"/>
                                                        <w:right w:val="single" w:sz="6" w:space="0" w:color="DFE0E4"/>
                                                      </w:divBdr>
                                                      <w:divsChild>
                                                        <w:div w:id="6334900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99969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29677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26302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6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084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7648224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952219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016459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0779374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0280838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2689975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3358503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249838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607806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405358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071627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5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782882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single" w:sz="6" w:space="12" w:color="DFDFDF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428016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272781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78199398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7051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97283375">
                                                                      <w:marLeft w:val="0"/>
                                                                      <w:marRight w:val="0"/>
                                                                      <w:marTop w:val="18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841294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003753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8268339">
                                                                                  <w:marLeft w:val="180"/>
                                                                                  <w:marRight w:val="18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single" w:sz="6" w:space="3" w:color="E5E5E5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2016791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781855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6886427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902755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8236154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741703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13556119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1278199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48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1859921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4507904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8786747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55354756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14165415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962773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61147343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03600469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8228506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42800364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317728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8196148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1196887591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38313783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083530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109520261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074543493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16205232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5311408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11737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352436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single" w:sz="6" w:space="7" w:color="E1E2E3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49115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15567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348455050">
                                                                              <w:marLeft w:val="180"/>
                                                                              <w:marRight w:val="18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985480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2736731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310093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59783233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9061403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6011635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4518762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721822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1154856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single" w:sz="6" w:space="5" w:color="DDDFE2"/>
                                                                                                            <w:left w:val="single" w:sz="6" w:space="4" w:color="DDDFE2"/>
                                                                                                            <w:bottom w:val="single" w:sz="6" w:space="5" w:color="DDDFE2"/>
                                                                                                            <w:right w:val="single" w:sz="6" w:space="4" w:color="DDDFE2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  <w:div w:id="4256388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63774270">
                                                      <w:marLeft w:val="15"/>
                                                      <w:marRight w:val="0"/>
                                                      <w:marTop w:val="210"/>
                                                      <w:marBottom w:val="9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975013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0"/>
                                                      <w:divBdr>
                                                        <w:top w:val="single" w:sz="6" w:space="0" w:color="E5E6E9"/>
                                                        <w:left w:val="single" w:sz="6" w:space="0" w:color="DFE0E4"/>
                                                        <w:bottom w:val="single" w:sz="6" w:space="0" w:color="D0D1D5"/>
                                                        <w:right w:val="single" w:sz="6" w:space="0" w:color="DFE0E4"/>
                                                      </w:divBdr>
                                                      <w:divsChild>
                                                        <w:div w:id="5963301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936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421957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349272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6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7592408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8553831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690254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863431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924301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5029063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31920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439653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538532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16154890">
                                                                      <w:marLeft w:val="0"/>
                                                                      <w:marRight w:val="0"/>
                                                                      <w:marTop w:val="18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70115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954996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51545986">
                                                                                  <w:marLeft w:val="180"/>
                                                                                  <w:marRight w:val="18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single" w:sz="6" w:space="3" w:color="E5E5E5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27620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66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176748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5276818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6525110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443017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882972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17913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48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831294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37313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7802951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25710085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5097093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830144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4623103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80481251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85723128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121642670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1937441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631996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1874689111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7122751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84367038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  <w:div w:id="197474771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67564682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3884135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144734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12966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096182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single" w:sz="6" w:space="7" w:color="E1E2E3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033475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8615259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065376349">
                                                                              <w:marLeft w:val="180"/>
                                                                              <w:marRight w:val="18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592982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4211491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3820064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20654498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775836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1958079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9544818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588211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9460284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single" w:sz="6" w:space="5" w:color="DDDFE2"/>
                                                                                                            <w:left w:val="single" w:sz="6" w:space="4" w:color="DDDFE2"/>
                                                                                                            <w:bottom w:val="single" w:sz="6" w:space="5" w:color="DDDFE2"/>
                                                                                                            <w:right w:val="single" w:sz="6" w:space="4" w:color="DDDFE2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  <w:div w:id="149953676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276891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19352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E5E6E9"/>
                                                        <w:left w:val="single" w:sz="6" w:space="0" w:color="DFE0E4"/>
                                                        <w:bottom w:val="single" w:sz="6" w:space="0" w:color="D0D1D5"/>
                                                        <w:right w:val="single" w:sz="6" w:space="0" w:color="DFE0E4"/>
                                                      </w:divBdr>
                                                      <w:divsChild>
                                                        <w:div w:id="1962764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67349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530691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502916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0972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06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CCCCCC"/>
                <w:bottom w:val="none" w:sz="0" w:space="0" w:color="auto"/>
                <w:right w:val="none" w:sz="0" w:space="0" w:color="auto"/>
              </w:divBdr>
              <w:divsChild>
                <w:div w:id="808321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53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0284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3383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409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454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4654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63886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99298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607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15349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37941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77585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105133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72261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919768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665670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765392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60592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31597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20878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3269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044595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631220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786751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237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5309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19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263801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845175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369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0547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8237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75907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81330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80011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51098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74632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30992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46682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8552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716668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2373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12445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7526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164560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26159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83353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41346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392171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9093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56578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19254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04525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402753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39054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08866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6446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3989448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20766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5142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61598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532817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920915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98359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329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540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1393687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21736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29771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59820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607827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39884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8137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1072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61025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05229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714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41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63420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2220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25775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8340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85845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97880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14346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2727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53643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89711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73995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348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920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4636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5625213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56384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36746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95960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588193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85222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87058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6339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222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86396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01960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09892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8748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886710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42887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01181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37513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8533072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31539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41194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98094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8816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637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9597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9267214">
                                  <w:marLeft w:val="0"/>
                                  <w:marRight w:val="-45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4754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8020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61185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805838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910424">
                                                      <w:marLeft w:val="0"/>
                                                      <w:marRight w:val="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50463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5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0094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43109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72328764">
                                                      <w:marLeft w:val="0"/>
                                                      <w:marRight w:val="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58935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5" w:color="D6D7DA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65719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92216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83607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606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5225740">
                              <w:marLeft w:val="0"/>
                              <w:marRight w:val="-4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1574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1359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3274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753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60100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90292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36185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24798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99488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607568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56641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135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35017571">
                                                          <w:marLeft w:val="60"/>
                                                          <w:marRight w:val="15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6069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54738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109636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374511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04908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1765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6479078">
                                                          <w:marLeft w:val="60"/>
                                                          <w:marRight w:val="15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19023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656207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9761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33244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3432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921424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18897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35570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28563852">
                                                          <w:marLeft w:val="60"/>
                                                          <w:marRight w:val="15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59098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2550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244178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121214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09797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83087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20264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900976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24283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99792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80087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951375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4828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3166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4711103">
                                                          <w:marLeft w:val="60"/>
                                                          <w:marRight w:val="15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056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829993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60495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44444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37275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1271127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423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1706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355073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265801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042664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337057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45892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53676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235034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552928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55205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548128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430553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682355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31932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89137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45335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464263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03475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711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001485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219115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54437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99438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28297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899938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2616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54006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87727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62357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668546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6146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16476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387337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59086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3394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02978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104336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311391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3953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85959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321676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97887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77671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09959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369094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96002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89813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574455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291124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87835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44574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963153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83536973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9D0DA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0137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6295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645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03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7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040934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646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5879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991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953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0667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7727890">
                                          <w:marLeft w:val="135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97535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48775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22183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8351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29487D"/>
                                                            <w:left w:val="single" w:sz="6" w:space="0" w:color="29487D"/>
                                                            <w:bottom w:val="single" w:sz="6" w:space="0" w:color="29487D"/>
                                                            <w:right w:val="single" w:sz="6" w:space="2" w:color="29487D"/>
                                                          </w:divBdr>
                                                          <w:divsChild>
                                                            <w:div w:id="3113718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53605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244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83663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2" w:space="0" w:color="auto"/>
                                                                    <w:left w:val="single" w:sz="6" w:space="0" w:color="auto"/>
                                                                    <w:bottom w:val="single" w:sz="2" w:space="0" w:color="auto"/>
                                                                    <w:right w:val="single" w:sz="6" w:space="0" w:color="auto"/>
                                                                  </w:divBdr>
                                                                  <w:divsChild>
                                                                    <w:div w:id="4337924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70218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988747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96438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607783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7379735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75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398214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2841887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9395712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6031440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4528270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8633175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828201732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836601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23235214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31227679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0486377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4421464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30"/>
                                                                                                      <w:marBottom w:val="3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473679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5417704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281762351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5221482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0132599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14108919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159245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0094608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6560402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8236621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017688027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0127070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5861548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70899719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3693868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12931320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93605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36669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19677198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719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209075237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7756554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8525419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4972346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973893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8188174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3293224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76183018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2066978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865318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692976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133722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546453531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861828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20657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07052665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1538155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108805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4361616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699828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287779878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780307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361679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896785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8565553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14342746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0808899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057456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7169739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2562208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24335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8474140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947425463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1280352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62083651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30210544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3794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943729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6100952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37901165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587420745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3935584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11956695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39069037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5666097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910073664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822615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0891515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7442101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09813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6377435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4473517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435511729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8319103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36336015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07342292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9029953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8042628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8519230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2041031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008675743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81189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3751292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9668313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7358801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91450402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01299799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959801323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5338420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3062805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4849635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71459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8512476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9372442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145470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432579920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144787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9945835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3514927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9907489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8717246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32594115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886919172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752947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32181277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68566693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602853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0496633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6604037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194826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746800782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2058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7827339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9421513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0779887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33013095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5089525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894201428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9952593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36564064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57979814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9126233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666898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0776279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769184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555510164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8871321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4018878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5610302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759765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71198400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2236918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328974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383498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1706520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9768849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341811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480653766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846340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4935709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66927700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14117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5292198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02316928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048876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499976955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507933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52024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8885859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623437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861120120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2546947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3762995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606735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621947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1917285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9410738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63980990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1802137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2913985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41709606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5042249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1474145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4494054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9345573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800611944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15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48553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656968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3788822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5363494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5730770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7325092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99860964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70719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13845194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BCC7D6"/>
                                                                                                        <w:left w:val="single" w:sz="6" w:space="0" w:color="BCC7D6"/>
                                                                                                        <w:bottom w:val="single" w:sz="6" w:space="0" w:color="BCC7D6"/>
                                                                                                        <w:right w:val="single" w:sz="6" w:space="0" w:color="BCC7D6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6701932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60584704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12256218">
                                                                                      <w:marLeft w:val="120"/>
                                                                                      <w:marRight w:val="120"/>
                                                                                      <w:marTop w:val="150"/>
                                                                                      <w:marBottom w:val="45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0088589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72668541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51422875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9034635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66302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30890144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81019838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602343199">
                                                                                              <w:marLeft w:val="54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92853903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2063995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single" w:sz="6" w:space="0" w:color="D5D5D5"/>
                                                                                                        <w:left w:val="single" w:sz="6" w:space="0" w:color="D5D5D5"/>
                                                                                                        <w:bottom w:val="single" w:sz="6" w:space="0" w:color="D5D5D5"/>
                                                                                                        <w:right w:val="single" w:sz="6" w:space="0" w:color="D5D5D5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066762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3390255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5454080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448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rbeiderpartiet.no/Politikken-A-AA/Innvandring-og-integrering" TargetMode="External"/><Relationship Id="rId13" Type="http://schemas.openxmlformats.org/officeDocument/2006/relationships/hyperlink" Target="http://www.bt.no/meninger/kronikk/Hvordan-forklare-valgresultatet-2316369.html" TargetMode="External"/><Relationship Id="rId18" Type="http://schemas.openxmlformats.org/officeDocument/2006/relationships/hyperlink" Target="http://www.vg.no/nyheter/innenriks/lokalvalget-2007/stabile-grunnholdninger-hos-ustabile-velgere/a/155356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oyre.no/politikk/temaer/kommune-og-forvaltning/innvandring-og-integrering/" TargetMode="External"/><Relationship Id="rId12" Type="http://schemas.openxmlformats.org/officeDocument/2006/relationships/hyperlink" Target="http://sinusdm.cappelendamm.no/c7316/sammendrag/vis.html?tid=25&amp;strukt_tid=7316" TargetMode="External"/><Relationship Id="rId17" Type="http://schemas.openxmlformats.org/officeDocument/2006/relationships/hyperlink" Target="https://www.sv.no/blog/2014/03/31/ikke-storrelsen-det-kommer-an-pa/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senterpartiet.no/nyheter-gammel-kategori/hoyre-og-frp-legger-opp-til-sentralisering-kommunesammenslaing-og-minimum-av-folkestyre-article40593-4342.html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vol.no/meninger/2016/03/20/%E2%80%93-Senterpartiet-jubler-over-utsatt-flyseteavgift-12299394.ece" TargetMode="External"/><Relationship Id="rId11" Type="http://schemas.openxmlformats.org/officeDocument/2006/relationships/hyperlink" Target="https://www.regjeringen.no/no/aktuelt/fravarsgrense/id2423161/" TargetMode="External"/><Relationship Id="rId5" Type="http://schemas.openxmlformats.org/officeDocument/2006/relationships/hyperlink" Target="http://politikkogmakt-versjon2.cappelendamm.no/vgsamf/tekst.html?tid=966831" TargetMode="External"/><Relationship Id="rId15" Type="http://schemas.openxmlformats.org/officeDocument/2006/relationships/hyperlink" Target="http://ndla.no/nb/node/23075" TargetMode="External"/><Relationship Id="rId10" Type="http://schemas.openxmlformats.org/officeDocument/2006/relationships/hyperlink" Target="https://www.sv.no/blog/2016/05/26/rigid-fravaersgrense-kan-vrakes/" TargetMode="External"/><Relationship Id="rId19" Type="http://schemas.openxmlformats.org/officeDocument/2006/relationships/fontTable" Target="fontTable.xml"/><Relationship Id="rId4" Type="http://schemas.openxmlformats.org/officeDocument/2006/relationships/hyperlink" Target="http://ssb.no/valg/artikler-og-publikasjoner/enda-flere-skifter-parti" TargetMode="External"/><Relationship Id="rId9" Type="http://schemas.openxmlformats.org/officeDocument/2006/relationships/hyperlink" Target="https://www.nrk.no/norge/hoyre-og-frp-moter-seg-selv-i-dora-om-flyavgift-1.12668957" TargetMode="External"/><Relationship Id="rId14" Type="http://schemas.openxmlformats.org/officeDocument/2006/relationships/hyperlink" Target="http://www.vg.no/nyheter/innenriks/stortingsvalget-2009/hjemmesitterne-nest-stoerste-parti/a/594624/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2</Pages>
  <Words>573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Iqra Mahboob</dc:creator>
  <cp:keywords/>
  <dc:description/>
  <cp:lastModifiedBy>Iqra Mahboob</cp:lastModifiedBy>
  <cp:revision>1</cp:revision>
  <dcterms:created xsi:type="dcterms:W3CDTF">2016-06-01T09:37:00Z</dcterms:created>
  <dcterms:modified xsi:type="dcterms:W3CDTF">2016-06-01T20:58:00Z</dcterms:modified>
</cp:coreProperties>
</file>