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549D" w:rsidRPr="0063382A" w:rsidRDefault="0075549D" w:rsidP="00583374">
      <w:pPr>
        <w:spacing w:line="360" w:lineRule="auto"/>
        <w:jc w:val="center"/>
        <w:rPr>
          <w:rFonts w:ascii="Times New Roman" w:hAnsi="Times New Roman" w:cs="Times New Roman"/>
          <w:b/>
          <w:sz w:val="28"/>
          <w:szCs w:val="28"/>
        </w:rPr>
      </w:pPr>
      <w:r w:rsidRPr="0063382A">
        <w:rPr>
          <w:rFonts w:ascii="Times New Roman" w:hAnsi="Times New Roman" w:cs="Times New Roman"/>
          <w:b/>
          <w:sz w:val="28"/>
          <w:szCs w:val="28"/>
        </w:rPr>
        <w:t>Eksamen i Norsk Bokmål</w:t>
      </w:r>
    </w:p>
    <w:p w:rsidR="00696DF1" w:rsidRPr="0063382A" w:rsidRDefault="003F4977" w:rsidP="00583374">
      <w:pPr>
        <w:spacing w:line="360" w:lineRule="auto"/>
        <w:rPr>
          <w:rFonts w:ascii="Times New Roman" w:hAnsi="Times New Roman" w:cs="Times New Roman"/>
          <w:b/>
          <w:sz w:val="24"/>
          <w:szCs w:val="24"/>
        </w:rPr>
      </w:pPr>
      <w:r w:rsidRPr="0063382A">
        <w:rPr>
          <w:rFonts w:ascii="Times New Roman" w:hAnsi="Times New Roman" w:cs="Times New Roman"/>
          <w:b/>
          <w:sz w:val="24"/>
          <w:szCs w:val="24"/>
        </w:rPr>
        <w:t>Del A</w:t>
      </w:r>
      <w:r w:rsidR="0075549D" w:rsidRPr="0063382A">
        <w:rPr>
          <w:rFonts w:ascii="Times New Roman" w:hAnsi="Times New Roman" w:cs="Times New Roman"/>
          <w:b/>
          <w:sz w:val="24"/>
          <w:szCs w:val="24"/>
        </w:rPr>
        <w:t>: Kortsvarsoppgave</w:t>
      </w:r>
      <w:r w:rsidR="0019775F" w:rsidRPr="0063382A">
        <w:rPr>
          <w:rFonts w:ascii="Times New Roman" w:hAnsi="Times New Roman" w:cs="Times New Roman"/>
          <w:b/>
          <w:sz w:val="24"/>
          <w:szCs w:val="24"/>
        </w:rPr>
        <w:tab/>
      </w:r>
      <w:r w:rsidR="0019775F" w:rsidRPr="0063382A">
        <w:rPr>
          <w:rFonts w:ascii="Times New Roman" w:hAnsi="Times New Roman" w:cs="Times New Roman"/>
          <w:b/>
          <w:sz w:val="24"/>
          <w:szCs w:val="24"/>
        </w:rPr>
        <w:tab/>
      </w:r>
      <w:r w:rsidR="0019775F" w:rsidRPr="0063382A">
        <w:rPr>
          <w:rFonts w:ascii="Times New Roman" w:hAnsi="Times New Roman" w:cs="Times New Roman"/>
          <w:b/>
          <w:sz w:val="24"/>
          <w:szCs w:val="24"/>
        </w:rPr>
        <w:tab/>
      </w:r>
      <w:r w:rsidR="0019775F" w:rsidRPr="0063382A">
        <w:rPr>
          <w:rFonts w:ascii="Times New Roman" w:hAnsi="Times New Roman" w:cs="Times New Roman"/>
          <w:b/>
          <w:sz w:val="24"/>
          <w:szCs w:val="24"/>
        </w:rPr>
        <w:tab/>
      </w:r>
      <w:r w:rsidR="0019775F" w:rsidRPr="0063382A">
        <w:rPr>
          <w:rFonts w:ascii="Times New Roman" w:hAnsi="Times New Roman" w:cs="Times New Roman"/>
          <w:b/>
          <w:sz w:val="24"/>
          <w:szCs w:val="24"/>
        </w:rPr>
        <w:tab/>
      </w:r>
      <w:r w:rsidR="0019775F" w:rsidRPr="0063382A">
        <w:rPr>
          <w:rFonts w:ascii="Times New Roman" w:hAnsi="Times New Roman" w:cs="Times New Roman"/>
          <w:b/>
          <w:sz w:val="24"/>
          <w:szCs w:val="24"/>
        </w:rPr>
        <w:tab/>
        <w:t xml:space="preserve">      Soga om Gisle Sursson</w:t>
      </w:r>
      <w:bookmarkStart w:id="0" w:name="_GoBack"/>
      <w:bookmarkEnd w:id="0"/>
    </w:p>
    <w:p w:rsidR="00367DBD" w:rsidRPr="00A212AE" w:rsidRDefault="003F4977" w:rsidP="00583374">
      <w:pPr>
        <w:spacing w:line="360" w:lineRule="auto"/>
        <w:rPr>
          <w:rFonts w:ascii="Times New Roman" w:hAnsi="Times New Roman" w:cs="Times New Roman"/>
          <w:sz w:val="24"/>
          <w:szCs w:val="24"/>
          <w:lang w:val="nb-NO"/>
        </w:rPr>
      </w:pPr>
      <w:r w:rsidRPr="00A212AE">
        <w:rPr>
          <w:rFonts w:ascii="Times New Roman" w:hAnsi="Times New Roman" w:cs="Times New Roman"/>
          <w:sz w:val="24"/>
          <w:szCs w:val="24"/>
          <w:lang w:val="nb-NO"/>
        </w:rPr>
        <w:t>Utdraget om</w:t>
      </w:r>
      <w:r w:rsidR="0075549D" w:rsidRPr="00A212AE">
        <w:rPr>
          <w:rFonts w:ascii="Times New Roman" w:hAnsi="Times New Roman" w:cs="Times New Roman"/>
          <w:sz w:val="24"/>
          <w:szCs w:val="24"/>
          <w:lang w:val="nb-NO"/>
        </w:rPr>
        <w:t xml:space="preserve">handler et slagsmål mellom Øyolv Grå med hans 14 menn og Gisle Sursson, som er ønsket død på grunn av et drap han har begått. </w:t>
      </w:r>
      <w:r w:rsidR="00620D79" w:rsidRPr="00A212AE">
        <w:rPr>
          <w:rFonts w:ascii="Times New Roman" w:hAnsi="Times New Roman" w:cs="Times New Roman"/>
          <w:sz w:val="24"/>
          <w:szCs w:val="24"/>
          <w:lang w:val="nb-NO"/>
        </w:rPr>
        <w:t xml:space="preserve"> </w:t>
      </w:r>
      <w:r w:rsidR="00367DBD" w:rsidRPr="00A212AE">
        <w:rPr>
          <w:rFonts w:ascii="Times New Roman" w:hAnsi="Times New Roman" w:cs="Times New Roman"/>
          <w:sz w:val="24"/>
          <w:szCs w:val="24"/>
          <w:lang w:val="nb-NO"/>
        </w:rPr>
        <w:t xml:space="preserve">Med et saklig blikk svarer utdraget raskt til sagastilens normer, allerede i første setning går vi rett på sak, og ikke tidligere enn i andre setning drar vi i land det første drapet. </w:t>
      </w:r>
      <w:r w:rsidR="00971781" w:rsidRPr="00A212AE">
        <w:rPr>
          <w:rFonts w:ascii="Times New Roman" w:hAnsi="Times New Roman" w:cs="Times New Roman"/>
          <w:sz w:val="24"/>
          <w:szCs w:val="24"/>
          <w:lang w:val="nb-NO"/>
        </w:rPr>
        <w:t xml:space="preserve">Vi ser et avslappet forhold til strid og mord, som om det er del av dagliglivet. </w:t>
      </w:r>
      <w:r w:rsidR="00394E81" w:rsidRPr="00A212AE">
        <w:rPr>
          <w:rFonts w:ascii="Times New Roman" w:hAnsi="Times New Roman" w:cs="Times New Roman"/>
          <w:sz w:val="24"/>
          <w:szCs w:val="24"/>
          <w:lang w:val="nb-NO"/>
        </w:rPr>
        <w:t>Det kan tydes til hint av realisme i utdraget, noe som forsterkes av et ordknapt språk. «</w:t>
      </w:r>
      <w:r w:rsidR="00394E81" w:rsidRPr="00A212AE">
        <w:rPr>
          <w:rFonts w:ascii="Times New Roman" w:hAnsi="Times New Roman" w:cs="Times New Roman"/>
          <w:i/>
          <w:sz w:val="24"/>
          <w:szCs w:val="24"/>
          <w:lang w:val="nb-NO"/>
        </w:rPr>
        <w:t>Gisle hogg til han og kløyvde han ned til belstestanden</w:t>
      </w:r>
      <w:r w:rsidR="00394E81" w:rsidRPr="00A212AE">
        <w:rPr>
          <w:rFonts w:ascii="Times New Roman" w:hAnsi="Times New Roman" w:cs="Times New Roman"/>
          <w:sz w:val="24"/>
          <w:szCs w:val="24"/>
          <w:lang w:val="nb-NO"/>
        </w:rPr>
        <w:t xml:space="preserve">» er et sitat som formidler dette veldig godt. </w:t>
      </w:r>
      <w:r w:rsidR="00985C0D" w:rsidRPr="00A212AE">
        <w:rPr>
          <w:rFonts w:ascii="Times New Roman" w:hAnsi="Times New Roman" w:cs="Times New Roman"/>
          <w:sz w:val="24"/>
          <w:szCs w:val="24"/>
          <w:lang w:val="nb-NO"/>
        </w:rPr>
        <w:t>Det formidles enkelt og følelsesløst hvordan Gisle myrder en annen person, vi ser ingen skildringer av anger og hat, men heller ingen fargerike skildringer av blod. I utraget ser vi også en skildring av et mannssamfunn, vi ser knapt noe til kvinnene i historien. Den ene kvinnen vi får høre litt om</w:t>
      </w:r>
      <w:r w:rsidR="00F75CD8" w:rsidRPr="00A212AE">
        <w:rPr>
          <w:rFonts w:ascii="Times New Roman" w:hAnsi="Times New Roman" w:cs="Times New Roman"/>
          <w:sz w:val="24"/>
          <w:szCs w:val="24"/>
          <w:lang w:val="nb-NO"/>
        </w:rPr>
        <w:t xml:space="preserve"> er</w:t>
      </w:r>
      <w:r w:rsidR="00985C0D" w:rsidRPr="00A212AE">
        <w:rPr>
          <w:rFonts w:ascii="Times New Roman" w:hAnsi="Times New Roman" w:cs="Times New Roman"/>
          <w:sz w:val="24"/>
          <w:szCs w:val="24"/>
          <w:lang w:val="nb-NO"/>
        </w:rPr>
        <w:t xml:space="preserve"> Aud, men hun står mer som en tilskuer i utdraget.</w:t>
      </w:r>
      <w:r w:rsidR="00F75CD8" w:rsidRPr="00A212AE">
        <w:rPr>
          <w:rFonts w:ascii="Times New Roman" w:hAnsi="Times New Roman" w:cs="Times New Roman"/>
          <w:sz w:val="24"/>
          <w:szCs w:val="24"/>
          <w:lang w:val="nb-NO"/>
        </w:rPr>
        <w:t xml:space="preserve"> Ved at fortelleren står utenfor handlingen blir leserne også plassert som tilskuere. Som et godt kjennetegn på sagastilen ser vi handlingen utenfra, som gjør at vi ikke forstår følelser og tanker direkte fra en person</w:t>
      </w:r>
      <w:r w:rsidR="00A6761E" w:rsidRPr="00A212AE">
        <w:rPr>
          <w:rFonts w:ascii="Times New Roman" w:hAnsi="Times New Roman" w:cs="Times New Roman"/>
          <w:sz w:val="24"/>
          <w:szCs w:val="24"/>
          <w:lang w:val="nb-NO"/>
        </w:rPr>
        <w:t xml:space="preserve"> i fortellingen. Personene skildres heller gjennom sine handlinger og ord, som gis spesielt godt igjen ved at Gisle velger å uttale sine siste ord ved diktning. </w:t>
      </w:r>
      <w:r w:rsidR="00DA4A6B" w:rsidRPr="00A212AE">
        <w:rPr>
          <w:rFonts w:ascii="Times New Roman" w:hAnsi="Times New Roman" w:cs="Times New Roman"/>
          <w:sz w:val="24"/>
          <w:szCs w:val="24"/>
          <w:lang w:val="nb-NO"/>
        </w:rPr>
        <w:t xml:space="preserve">Som en av de mer kjente islendingsagaene viser utdraget fra Soga om Gisle Sursson godt til sagastilens hovedtrekk, og viser fornøyelig til </w:t>
      </w:r>
      <w:r w:rsidR="00692272" w:rsidRPr="00A212AE">
        <w:rPr>
          <w:rFonts w:ascii="Times New Roman" w:hAnsi="Times New Roman" w:cs="Times New Roman"/>
          <w:sz w:val="24"/>
          <w:szCs w:val="24"/>
          <w:lang w:val="nb-NO"/>
        </w:rPr>
        <w:t>fortelling om Gisles endelige død.</w:t>
      </w:r>
    </w:p>
    <w:p w:rsidR="00080AA4" w:rsidRDefault="00080AA4" w:rsidP="00583374">
      <w:pPr>
        <w:spacing w:line="360" w:lineRule="auto"/>
        <w:rPr>
          <w:lang w:val="nb-NO"/>
        </w:rPr>
      </w:pPr>
    </w:p>
    <w:p w:rsidR="00080AA4" w:rsidRDefault="00080AA4" w:rsidP="00583374">
      <w:pPr>
        <w:spacing w:line="360" w:lineRule="auto"/>
        <w:rPr>
          <w:lang w:val="nb-NO"/>
        </w:rPr>
      </w:pPr>
    </w:p>
    <w:p w:rsidR="00080AA4" w:rsidRDefault="00080AA4" w:rsidP="00583374">
      <w:pPr>
        <w:spacing w:line="360" w:lineRule="auto"/>
        <w:rPr>
          <w:lang w:val="nb-NO"/>
        </w:rPr>
      </w:pPr>
    </w:p>
    <w:p w:rsidR="00080AA4" w:rsidRDefault="00080AA4" w:rsidP="00583374">
      <w:pPr>
        <w:spacing w:line="360" w:lineRule="auto"/>
        <w:rPr>
          <w:lang w:val="nb-NO"/>
        </w:rPr>
      </w:pPr>
    </w:p>
    <w:p w:rsidR="00080AA4" w:rsidRDefault="00080AA4" w:rsidP="00583374">
      <w:pPr>
        <w:spacing w:line="360" w:lineRule="auto"/>
        <w:rPr>
          <w:lang w:val="nb-NO"/>
        </w:rPr>
      </w:pPr>
    </w:p>
    <w:p w:rsidR="00080AA4" w:rsidRDefault="00080AA4" w:rsidP="00583374">
      <w:pPr>
        <w:spacing w:line="360" w:lineRule="auto"/>
        <w:rPr>
          <w:lang w:val="nb-NO"/>
        </w:rPr>
      </w:pPr>
    </w:p>
    <w:p w:rsidR="00080AA4" w:rsidRDefault="00080AA4" w:rsidP="00583374">
      <w:pPr>
        <w:spacing w:line="360" w:lineRule="auto"/>
        <w:rPr>
          <w:lang w:val="nb-NO"/>
        </w:rPr>
      </w:pPr>
    </w:p>
    <w:p w:rsidR="00080AA4" w:rsidRDefault="00080AA4" w:rsidP="00583374">
      <w:pPr>
        <w:spacing w:line="360" w:lineRule="auto"/>
        <w:rPr>
          <w:lang w:val="nb-NO"/>
        </w:rPr>
      </w:pPr>
    </w:p>
    <w:p w:rsidR="00080AA4" w:rsidRDefault="00080AA4" w:rsidP="00583374">
      <w:pPr>
        <w:spacing w:line="360" w:lineRule="auto"/>
        <w:rPr>
          <w:lang w:val="nb-NO"/>
        </w:rPr>
      </w:pPr>
    </w:p>
    <w:p w:rsidR="00080AA4" w:rsidRDefault="00080AA4" w:rsidP="00583374">
      <w:pPr>
        <w:spacing w:line="360" w:lineRule="auto"/>
        <w:rPr>
          <w:lang w:val="nb-NO"/>
        </w:rPr>
      </w:pPr>
    </w:p>
    <w:p w:rsidR="00080AA4" w:rsidRDefault="00080AA4" w:rsidP="00583374">
      <w:pPr>
        <w:spacing w:line="360" w:lineRule="auto"/>
        <w:rPr>
          <w:lang w:val="nb-NO"/>
        </w:rPr>
      </w:pPr>
    </w:p>
    <w:p w:rsidR="00080AA4" w:rsidRPr="00583374" w:rsidRDefault="00EC41C2" w:rsidP="00583374">
      <w:pPr>
        <w:spacing w:line="360" w:lineRule="auto"/>
        <w:rPr>
          <w:rFonts w:ascii="Times New Roman" w:hAnsi="Times New Roman" w:cs="Times New Roman"/>
          <w:b/>
          <w:sz w:val="24"/>
          <w:szCs w:val="24"/>
          <w:lang w:val="nb-NO"/>
        </w:rPr>
      </w:pPr>
      <w:r w:rsidRPr="00583374">
        <w:rPr>
          <w:rFonts w:ascii="Times New Roman" w:hAnsi="Times New Roman" w:cs="Times New Roman"/>
          <w:b/>
          <w:sz w:val="24"/>
          <w:szCs w:val="24"/>
          <w:lang w:val="nb-NO"/>
        </w:rPr>
        <w:lastRenderedPageBreak/>
        <w:t>Del B: Langsvarsoppgave</w:t>
      </w:r>
      <w:r w:rsidRPr="00583374">
        <w:rPr>
          <w:rFonts w:ascii="Times New Roman" w:hAnsi="Times New Roman" w:cs="Times New Roman"/>
          <w:b/>
          <w:sz w:val="24"/>
          <w:szCs w:val="24"/>
          <w:lang w:val="nb-NO"/>
        </w:rPr>
        <w:tab/>
      </w:r>
      <w:r w:rsidRPr="00583374">
        <w:rPr>
          <w:rFonts w:ascii="Times New Roman" w:hAnsi="Times New Roman" w:cs="Times New Roman"/>
          <w:b/>
          <w:sz w:val="24"/>
          <w:szCs w:val="24"/>
          <w:lang w:val="nb-NO"/>
        </w:rPr>
        <w:tab/>
      </w:r>
      <w:r w:rsidRPr="00583374">
        <w:rPr>
          <w:rFonts w:ascii="Times New Roman" w:hAnsi="Times New Roman" w:cs="Times New Roman"/>
          <w:b/>
          <w:sz w:val="24"/>
          <w:szCs w:val="24"/>
          <w:lang w:val="nb-NO"/>
        </w:rPr>
        <w:tab/>
      </w:r>
      <w:r w:rsidRPr="00583374">
        <w:rPr>
          <w:rFonts w:ascii="Times New Roman" w:hAnsi="Times New Roman" w:cs="Times New Roman"/>
          <w:b/>
          <w:sz w:val="24"/>
          <w:szCs w:val="24"/>
          <w:lang w:val="nb-NO"/>
        </w:rPr>
        <w:tab/>
      </w:r>
      <w:r w:rsidRPr="00583374">
        <w:rPr>
          <w:rFonts w:ascii="Times New Roman" w:hAnsi="Times New Roman" w:cs="Times New Roman"/>
          <w:b/>
          <w:sz w:val="24"/>
          <w:szCs w:val="24"/>
          <w:lang w:val="nb-NO"/>
        </w:rPr>
        <w:tab/>
      </w:r>
      <w:r w:rsidRPr="00583374">
        <w:rPr>
          <w:rFonts w:ascii="Times New Roman" w:hAnsi="Times New Roman" w:cs="Times New Roman"/>
          <w:b/>
          <w:sz w:val="24"/>
          <w:szCs w:val="24"/>
          <w:lang w:val="nb-NO"/>
        </w:rPr>
        <w:tab/>
      </w:r>
      <w:r w:rsidRPr="00583374">
        <w:rPr>
          <w:rFonts w:ascii="Times New Roman" w:hAnsi="Times New Roman" w:cs="Times New Roman"/>
          <w:b/>
          <w:sz w:val="24"/>
          <w:szCs w:val="24"/>
          <w:lang w:val="nb-NO"/>
        </w:rPr>
        <w:tab/>
      </w:r>
      <w:r w:rsidR="004E438C" w:rsidRPr="00583374">
        <w:rPr>
          <w:rFonts w:ascii="Times New Roman" w:hAnsi="Times New Roman" w:cs="Times New Roman"/>
          <w:b/>
          <w:sz w:val="24"/>
          <w:szCs w:val="24"/>
          <w:lang w:val="nb-NO"/>
        </w:rPr>
        <w:tab/>
        <w:t xml:space="preserve">   </w:t>
      </w:r>
      <w:r w:rsidRPr="00583374">
        <w:rPr>
          <w:rFonts w:ascii="Times New Roman" w:hAnsi="Times New Roman" w:cs="Times New Roman"/>
          <w:b/>
          <w:sz w:val="24"/>
          <w:szCs w:val="24"/>
          <w:lang w:val="nb-NO"/>
        </w:rPr>
        <w:t>Oppgave 1</w:t>
      </w:r>
    </w:p>
    <w:p w:rsidR="00EC41C2" w:rsidRPr="00583374" w:rsidRDefault="00583374" w:rsidP="00583374">
      <w:pPr>
        <w:spacing w:line="360" w:lineRule="auto"/>
        <w:jc w:val="center"/>
        <w:rPr>
          <w:rFonts w:ascii="Times New Roman" w:hAnsi="Times New Roman" w:cs="Times New Roman"/>
          <w:b/>
          <w:sz w:val="28"/>
          <w:szCs w:val="28"/>
          <w:lang w:val="nb-NO"/>
        </w:rPr>
      </w:pPr>
      <w:r>
        <w:rPr>
          <w:rFonts w:ascii="Times New Roman" w:hAnsi="Times New Roman" w:cs="Times New Roman"/>
          <w:b/>
          <w:sz w:val="28"/>
          <w:szCs w:val="28"/>
          <w:lang w:val="nb-NO"/>
        </w:rPr>
        <w:t>Språkets Elveløp</w:t>
      </w:r>
    </w:p>
    <w:p w:rsidR="004E438C" w:rsidRPr="0019775F" w:rsidRDefault="004E438C" w:rsidP="00583374">
      <w:pPr>
        <w:spacing w:line="360" w:lineRule="auto"/>
        <w:rPr>
          <w:rFonts w:ascii="Times New Roman" w:hAnsi="Times New Roman" w:cs="Times New Roman"/>
          <w:sz w:val="24"/>
          <w:szCs w:val="24"/>
          <w:lang w:val="nb-NO"/>
        </w:rPr>
      </w:pPr>
      <w:r w:rsidRPr="0019775F">
        <w:rPr>
          <w:rFonts w:ascii="Times New Roman" w:hAnsi="Times New Roman" w:cs="Times New Roman"/>
          <w:sz w:val="24"/>
          <w:szCs w:val="24"/>
          <w:lang w:val="nb-NO"/>
        </w:rPr>
        <w:t xml:space="preserve">Det norske språket var under hardt press </w:t>
      </w:r>
      <w:r w:rsidR="006D6E1A">
        <w:rPr>
          <w:rFonts w:ascii="Times New Roman" w:hAnsi="Times New Roman" w:cs="Times New Roman"/>
          <w:sz w:val="24"/>
          <w:szCs w:val="24"/>
          <w:lang w:val="nb-NO"/>
        </w:rPr>
        <w:t xml:space="preserve">både før og </w:t>
      </w:r>
      <w:r w:rsidRPr="0019775F">
        <w:rPr>
          <w:rFonts w:ascii="Times New Roman" w:hAnsi="Times New Roman" w:cs="Times New Roman"/>
          <w:sz w:val="24"/>
          <w:szCs w:val="24"/>
          <w:lang w:val="nb-NO"/>
        </w:rPr>
        <w:t xml:space="preserve">etter andre verdenskrig. I tiden før krigens begynnelse var det nettopp satt inn en ny språkreform, en språkreform så </w:t>
      </w:r>
      <w:r w:rsidR="004A6671" w:rsidRPr="0019775F">
        <w:rPr>
          <w:rFonts w:ascii="Times New Roman" w:hAnsi="Times New Roman" w:cs="Times New Roman"/>
          <w:sz w:val="24"/>
          <w:szCs w:val="24"/>
          <w:lang w:val="nb-NO"/>
        </w:rPr>
        <w:t>radikal at den fikk mange til å se rødt</w:t>
      </w:r>
      <w:r w:rsidR="006D6E1A">
        <w:rPr>
          <w:rFonts w:ascii="Times New Roman" w:hAnsi="Times New Roman" w:cs="Times New Roman"/>
          <w:sz w:val="24"/>
          <w:szCs w:val="24"/>
          <w:lang w:val="nb-NO"/>
        </w:rPr>
        <w:t xml:space="preserve">, og ta til gatene </w:t>
      </w:r>
      <w:r w:rsidR="003D5DAB">
        <w:rPr>
          <w:rFonts w:ascii="Times New Roman" w:hAnsi="Times New Roman" w:cs="Times New Roman"/>
          <w:sz w:val="24"/>
          <w:szCs w:val="24"/>
          <w:lang w:val="nb-NO"/>
        </w:rPr>
        <w:t xml:space="preserve">i </w:t>
      </w:r>
      <w:r w:rsidR="006D6E1A">
        <w:rPr>
          <w:rFonts w:ascii="Times New Roman" w:hAnsi="Times New Roman" w:cs="Times New Roman"/>
          <w:sz w:val="24"/>
          <w:szCs w:val="24"/>
          <w:lang w:val="nb-NO"/>
        </w:rPr>
        <w:t>demonstrasjon</w:t>
      </w:r>
      <w:r w:rsidR="004A6671" w:rsidRPr="0019775F">
        <w:rPr>
          <w:rFonts w:ascii="Times New Roman" w:hAnsi="Times New Roman" w:cs="Times New Roman"/>
          <w:sz w:val="24"/>
          <w:szCs w:val="24"/>
          <w:lang w:val="nb-NO"/>
        </w:rPr>
        <w:t>. Allerede før første verdenskrig var reformene begynt, og de tok seg sakt</w:t>
      </w:r>
      <w:r w:rsidR="006D6E1A">
        <w:rPr>
          <w:rFonts w:ascii="Times New Roman" w:hAnsi="Times New Roman" w:cs="Times New Roman"/>
          <w:sz w:val="24"/>
          <w:szCs w:val="24"/>
          <w:lang w:val="nb-NO"/>
        </w:rPr>
        <w:t>e</w:t>
      </w:r>
      <w:r w:rsidR="004A6671" w:rsidRPr="0019775F">
        <w:rPr>
          <w:rFonts w:ascii="Times New Roman" w:hAnsi="Times New Roman" w:cs="Times New Roman"/>
          <w:sz w:val="24"/>
          <w:szCs w:val="24"/>
          <w:lang w:val="nb-NO"/>
        </w:rPr>
        <w:t xml:space="preserve"> men sikkert opp. På starten av 1900-tallet var mesteparten av dansken drevet ut av det norske språket, og et nytt mål var på timeplanen. 1938-reformen bar med seg en rekke endringer i det norske skriftspråket som skulle drive det mot et enkelt mål; samnorsk. </w:t>
      </w:r>
    </w:p>
    <w:p w:rsidR="00B7759C" w:rsidRPr="0019775F" w:rsidRDefault="003F707B" w:rsidP="00583374">
      <w:pPr>
        <w:spacing w:line="360" w:lineRule="auto"/>
        <w:rPr>
          <w:rFonts w:ascii="Times New Roman" w:hAnsi="Times New Roman" w:cs="Times New Roman"/>
          <w:sz w:val="24"/>
          <w:szCs w:val="24"/>
          <w:lang w:val="nb-NO"/>
        </w:rPr>
      </w:pPr>
      <w:r w:rsidRPr="0019775F">
        <w:rPr>
          <w:rFonts w:ascii="Times New Roman" w:hAnsi="Times New Roman" w:cs="Times New Roman"/>
          <w:sz w:val="24"/>
          <w:szCs w:val="24"/>
          <w:lang w:val="nb-NO"/>
        </w:rPr>
        <w:t xml:space="preserve">Arnulf Øverland holdt et sterkt standpunkt i språkdebatten som raste gjennom landet etter krigen. Han stod på riksmålets side ev kamphandlingene, og raste mot det radikale og det som i hans øyne var det ødeleggende bokmålet. </w:t>
      </w:r>
      <w:r w:rsidR="00B7759C" w:rsidRPr="0019775F">
        <w:rPr>
          <w:rFonts w:ascii="Times New Roman" w:hAnsi="Times New Roman" w:cs="Times New Roman"/>
          <w:sz w:val="24"/>
          <w:szCs w:val="24"/>
          <w:lang w:val="nb-NO"/>
        </w:rPr>
        <w:t>Arnulf hadde en veldig sterk mening om a</w:t>
      </w:r>
      <w:r w:rsidR="003D5DAB">
        <w:rPr>
          <w:rFonts w:ascii="Times New Roman" w:hAnsi="Times New Roman" w:cs="Times New Roman"/>
          <w:sz w:val="24"/>
          <w:szCs w:val="24"/>
          <w:lang w:val="nb-NO"/>
        </w:rPr>
        <w:t>t språket var levende, og at</w:t>
      </w:r>
      <w:r w:rsidR="00B7759C" w:rsidRPr="0019775F">
        <w:rPr>
          <w:rFonts w:ascii="Times New Roman" w:hAnsi="Times New Roman" w:cs="Times New Roman"/>
          <w:sz w:val="24"/>
          <w:szCs w:val="24"/>
          <w:lang w:val="nb-NO"/>
        </w:rPr>
        <w:t xml:space="preserve"> det politiske systemet ødela språket og dets utvikling ved å mekanisere det. På lik linje med Øverlands andre verker ser vi også modernistiske trekk i denne teksten. Han fokuserer på å differensiere det levende fra det mekaniske, for så å trekke frem hvilken påvirkning det mekaniske har på det levende. </w:t>
      </w:r>
    </w:p>
    <w:p w:rsidR="00007740" w:rsidRDefault="00B7759C" w:rsidP="00583374">
      <w:pPr>
        <w:spacing w:line="360" w:lineRule="auto"/>
        <w:rPr>
          <w:rFonts w:ascii="Times New Roman" w:hAnsi="Times New Roman" w:cs="Times New Roman"/>
          <w:sz w:val="24"/>
          <w:szCs w:val="24"/>
          <w:lang w:val="nb-NO"/>
        </w:rPr>
      </w:pPr>
      <w:r w:rsidRPr="0019775F">
        <w:rPr>
          <w:rFonts w:ascii="Times New Roman" w:hAnsi="Times New Roman" w:cs="Times New Roman"/>
          <w:sz w:val="24"/>
          <w:szCs w:val="24"/>
          <w:lang w:val="nb-NO"/>
        </w:rPr>
        <w:t>I teksten argumenterer Arnulf for kulturen som blir ødelagt ved samnorskutviklingen</w:t>
      </w:r>
      <w:r w:rsidR="00EA34F3" w:rsidRPr="0019775F">
        <w:rPr>
          <w:rFonts w:ascii="Times New Roman" w:hAnsi="Times New Roman" w:cs="Times New Roman"/>
          <w:sz w:val="24"/>
          <w:szCs w:val="24"/>
          <w:lang w:val="nb-NO"/>
        </w:rPr>
        <w:t xml:space="preserve">. </w:t>
      </w:r>
      <w:r w:rsidRPr="0019775F">
        <w:rPr>
          <w:rFonts w:ascii="Times New Roman" w:hAnsi="Times New Roman" w:cs="Times New Roman"/>
          <w:sz w:val="24"/>
          <w:szCs w:val="24"/>
          <w:lang w:val="nb-NO"/>
        </w:rPr>
        <w:t xml:space="preserve">Han prøver å få frem at </w:t>
      </w:r>
      <w:r w:rsidR="00454188" w:rsidRPr="0019775F">
        <w:rPr>
          <w:rFonts w:ascii="Times New Roman" w:hAnsi="Times New Roman" w:cs="Times New Roman"/>
          <w:sz w:val="24"/>
          <w:szCs w:val="24"/>
          <w:lang w:val="nb-NO"/>
        </w:rPr>
        <w:t xml:space="preserve">både talespråk og skriftspråk er avhengig </w:t>
      </w:r>
      <w:r w:rsidR="003D5DAB">
        <w:rPr>
          <w:rFonts w:ascii="Times New Roman" w:hAnsi="Times New Roman" w:cs="Times New Roman"/>
          <w:sz w:val="24"/>
          <w:szCs w:val="24"/>
          <w:lang w:val="nb-NO"/>
        </w:rPr>
        <w:t xml:space="preserve">av </w:t>
      </w:r>
      <w:r w:rsidR="00454188" w:rsidRPr="0019775F">
        <w:rPr>
          <w:rFonts w:ascii="Times New Roman" w:hAnsi="Times New Roman" w:cs="Times New Roman"/>
          <w:sz w:val="24"/>
          <w:szCs w:val="24"/>
          <w:lang w:val="nb-NO"/>
        </w:rPr>
        <w:t xml:space="preserve">og defineres av kulturen. Dette er spesielt </w:t>
      </w:r>
      <w:r w:rsidR="00CC72EB" w:rsidRPr="0019775F">
        <w:rPr>
          <w:rFonts w:ascii="Times New Roman" w:hAnsi="Times New Roman" w:cs="Times New Roman"/>
          <w:sz w:val="24"/>
          <w:szCs w:val="24"/>
          <w:lang w:val="nb-NO"/>
        </w:rPr>
        <w:t xml:space="preserve">viktig ettersom Norge har en liten populasjon spredt utover et enormt og vanskelig landskap. Enhver bygd skaper sin egen variasjon av kulturen grunnet avstand og vanskeligheter med å utveksle mye informasjon mellom de geografiske områdene. Skal vi da presse på kulturen fra </w:t>
      </w:r>
      <w:r w:rsidR="003D5DAB">
        <w:rPr>
          <w:rFonts w:ascii="Times New Roman" w:hAnsi="Times New Roman" w:cs="Times New Roman"/>
          <w:sz w:val="24"/>
          <w:szCs w:val="24"/>
          <w:lang w:val="nb-NO"/>
        </w:rPr>
        <w:t>østlandsområdene inn på gårdbrukerne fra Nord-Trøndelag</w:t>
      </w:r>
      <w:r w:rsidR="00CC72EB" w:rsidRPr="0019775F">
        <w:rPr>
          <w:rFonts w:ascii="Times New Roman" w:hAnsi="Times New Roman" w:cs="Times New Roman"/>
          <w:sz w:val="24"/>
          <w:szCs w:val="24"/>
          <w:lang w:val="nb-NO"/>
        </w:rPr>
        <w:t>, vil ikke det bare knuse dere</w:t>
      </w:r>
      <w:r w:rsidR="003D5DAB">
        <w:rPr>
          <w:rFonts w:ascii="Times New Roman" w:hAnsi="Times New Roman" w:cs="Times New Roman"/>
          <w:sz w:val="24"/>
          <w:szCs w:val="24"/>
          <w:lang w:val="nb-NO"/>
        </w:rPr>
        <w:t>s stolthet for sin egen kultur?</w:t>
      </w:r>
    </w:p>
    <w:p w:rsidR="003D5DAB" w:rsidRDefault="003D5DAB" w:rsidP="00583374">
      <w:pPr>
        <w:spacing w:line="360" w:lineRule="auto"/>
        <w:rPr>
          <w:rFonts w:ascii="Times New Roman" w:hAnsi="Times New Roman" w:cs="Times New Roman"/>
          <w:sz w:val="24"/>
          <w:szCs w:val="24"/>
          <w:lang w:val="nb-NO"/>
        </w:rPr>
      </w:pPr>
      <w:r>
        <w:rPr>
          <w:rFonts w:ascii="Times New Roman" w:hAnsi="Times New Roman" w:cs="Times New Roman"/>
          <w:sz w:val="24"/>
          <w:szCs w:val="24"/>
          <w:lang w:val="nb-NO"/>
        </w:rPr>
        <w:t>Øverland peker på det nasjonale og det romantiske. Han ønsker å få frem at språket er viktig for</w:t>
      </w:r>
      <w:r w:rsidR="000C4D60">
        <w:rPr>
          <w:rFonts w:ascii="Times New Roman" w:hAnsi="Times New Roman" w:cs="Times New Roman"/>
          <w:sz w:val="24"/>
          <w:szCs w:val="24"/>
          <w:lang w:val="nb-NO"/>
        </w:rPr>
        <w:t xml:space="preserve"> vår identitet, og spesielt</w:t>
      </w:r>
      <w:r>
        <w:rPr>
          <w:rFonts w:ascii="Times New Roman" w:hAnsi="Times New Roman" w:cs="Times New Roman"/>
          <w:sz w:val="24"/>
          <w:szCs w:val="24"/>
          <w:lang w:val="nb-NO"/>
        </w:rPr>
        <w:t xml:space="preserve"> for nynorsken er dette et viktig punkt. Diktningen på nynorsk er vakker for de</w:t>
      </w:r>
      <w:r w:rsidR="000C4D60">
        <w:rPr>
          <w:rFonts w:ascii="Times New Roman" w:hAnsi="Times New Roman" w:cs="Times New Roman"/>
          <w:sz w:val="24"/>
          <w:szCs w:val="24"/>
          <w:lang w:val="nb-NO"/>
        </w:rPr>
        <w:t>n</w:t>
      </w:r>
      <w:r>
        <w:rPr>
          <w:rFonts w:ascii="Times New Roman" w:hAnsi="Times New Roman" w:cs="Times New Roman"/>
          <w:sz w:val="24"/>
          <w:szCs w:val="24"/>
          <w:lang w:val="nb-NO"/>
        </w:rPr>
        <w:t xml:space="preserve"> rettes ører</w:t>
      </w:r>
      <w:r w:rsidR="000C4D60">
        <w:rPr>
          <w:rFonts w:ascii="Times New Roman" w:hAnsi="Times New Roman" w:cs="Times New Roman"/>
          <w:sz w:val="24"/>
          <w:szCs w:val="24"/>
          <w:lang w:val="nb-NO"/>
        </w:rPr>
        <w:t>, og den blomstret på denne tiden</w:t>
      </w:r>
      <w:r>
        <w:rPr>
          <w:rFonts w:ascii="Times New Roman" w:hAnsi="Times New Roman" w:cs="Times New Roman"/>
          <w:sz w:val="24"/>
          <w:szCs w:val="24"/>
          <w:lang w:val="nb-NO"/>
        </w:rPr>
        <w:t xml:space="preserve">. Han viser også til at han føler lite romantikk over bokmålet, hvor hans delvis bløte språk blir vasket ut med harde og skarpe konsonanter, noe han definerer godt ved bruken han har av ordet </w:t>
      </w:r>
      <w:r w:rsidRPr="003D5DAB">
        <w:rPr>
          <w:rFonts w:ascii="Times New Roman" w:hAnsi="Times New Roman" w:cs="Times New Roman"/>
          <w:i/>
          <w:sz w:val="24"/>
          <w:szCs w:val="24"/>
          <w:lang w:val="nb-NO"/>
        </w:rPr>
        <w:t>språk</w:t>
      </w:r>
      <w:r w:rsidR="000C4D60">
        <w:rPr>
          <w:rFonts w:ascii="Times New Roman" w:hAnsi="Times New Roman" w:cs="Times New Roman"/>
          <w:sz w:val="24"/>
          <w:szCs w:val="24"/>
          <w:lang w:val="nb-NO"/>
        </w:rPr>
        <w:t xml:space="preserve"> i teksten</w:t>
      </w:r>
      <w:r>
        <w:rPr>
          <w:rFonts w:ascii="Times New Roman" w:hAnsi="Times New Roman" w:cs="Times New Roman"/>
          <w:sz w:val="24"/>
          <w:szCs w:val="24"/>
          <w:lang w:val="nb-NO"/>
        </w:rPr>
        <w:t>.</w:t>
      </w:r>
    </w:p>
    <w:p w:rsidR="00007740" w:rsidRDefault="00007740" w:rsidP="00583374">
      <w:pPr>
        <w:spacing w:line="360" w:lineRule="auto"/>
        <w:rPr>
          <w:rFonts w:ascii="Times New Roman" w:hAnsi="Times New Roman" w:cs="Times New Roman"/>
          <w:sz w:val="24"/>
          <w:szCs w:val="24"/>
          <w:lang w:val="nb-NO"/>
        </w:rPr>
      </w:pPr>
    </w:p>
    <w:p w:rsidR="00007740" w:rsidRPr="003D5DAB" w:rsidRDefault="00007740" w:rsidP="00583374">
      <w:pPr>
        <w:spacing w:line="360" w:lineRule="auto"/>
        <w:rPr>
          <w:rFonts w:ascii="Times New Roman" w:hAnsi="Times New Roman" w:cs="Times New Roman"/>
          <w:sz w:val="24"/>
          <w:szCs w:val="24"/>
          <w:lang w:val="nb-NO"/>
        </w:rPr>
      </w:pPr>
    </w:p>
    <w:p w:rsidR="0034492F" w:rsidRPr="0019775F" w:rsidRDefault="00B750FD" w:rsidP="00583374">
      <w:pPr>
        <w:spacing w:line="360" w:lineRule="auto"/>
        <w:rPr>
          <w:rFonts w:ascii="Times New Roman" w:hAnsi="Times New Roman" w:cs="Times New Roman"/>
          <w:sz w:val="24"/>
          <w:szCs w:val="24"/>
          <w:lang w:val="nb-NO"/>
        </w:rPr>
      </w:pPr>
      <w:r w:rsidRPr="0019775F">
        <w:rPr>
          <w:rFonts w:ascii="Times New Roman" w:hAnsi="Times New Roman" w:cs="Times New Roman"/>
          <w:sz w:val="24"/>
          <w:szCs w:val="24"/>
          <w:lang w:val="nb-NO"/>
        </w:rPr>
        <w:lastRenderedPageBreak/>
        <w:t xml:space="preserve">«Sprogutviklingen er en naturlig prosess. Den lar seg hverken hindre eller påskynde». Dette sitatet fra Arnulf Øverland sier svært mye om hans mening </w:t>
      </w:r>
      <w:r w:rsidR="00DF5401" w:rsidRPr="0019775F">
        <w:rPr>
          <w:rFonts w:ascii="Times New Roman" w:hAnsi="Times New Roman" w:cs="Times New Roman"/>
          <w:sz w:val="24"/>
          <w:szCs w:val="24"/>
          <w:lang w:val="nb-NO"/>
        </w:rPr>
        <w:t>om språkets utvikling. Han mente språket var</w:t>
      </w:r>
      <w:r w:rsidRPr="0019775F">
        <w:rPr>
          <w:rFonts w:ascii="Times New Roman" w:hAnsi="Times New Roman" w:cs="Times New Roman"/>
          <w:sz w:val="24"/>
          <w:szCs w:val="24"/>
          <w:lang w:val="nb-NO"/>
        </w:rPr>
        <w:t xml:space="preserve"> noe levende, noe med en sjel. </w:t>
      </w:r>
      <w:r w:rsidR="00DF5401" w:rsidRPr="0019775F">
        <w:rPr>
          <w:rFonts w:ascii="Times New Roman" w:hAnsi="Times New Roman" w:cs="Times New Roman"/>
          <w:sz w:val="24"/>
          <w:szCs w:val="24"/>
          <w:lang w:val="nb-NO"/>
        </w:rPr>
        <w:t xml:space="preserve">Språkutviklingen går som en elv, litt etter litt vil språket grave seg dypere enn tidligere. Språket vil stadig søke ny veier og avstikkere. Ikke minst vil språket også sakte men sikkert grave nye veier </w:t>
      </w:r>
      <w:r w:rsidR="0034492F" w:rsidRPr="0019775F">
        <w:rPr>
          <w:rFonts w:ascii="Times New Roman" w:hAnsi="Times New Roman" w:cs="Times New Roman"/>
          <w:sz w:val="24"/>
          <w:szCs w:val="24"/>
          <w:lang w:val="nb-NO"/>
        </w:rPr>
        <w:t>som driver språket i en ny retning. Dette står da i sterk kontrast med hva som skjer om du legger elven i rør. Om du legger</w:t>
      </w:r>
      <w:r w:rsidR="000C4D60">
        <w:rPr>
          <w:rFonts w:ascii="Times New Roman" w:hAnsi="Times New Roman" w:cs="Times New Roman"/>
          <w:sz w:val="24"/>
          <w:szCs w:val="24"/>
          <w:lang w:val="nb-NO"/>
        </w:rPr>
        <w:t xml:space="preserve"> </w:t>
      </w:r>
      <w:r w:rsidR="0034492F" w:rsidRPr="0019775F">
        <w:rPr>
          <w:rFonts w:ascii="Times New Roman" w:hAnsi="Times New Roman" w:cs="Times New Roman"/>
          <w:sz w:val="24"/>
          <w:szCs w:val="24"/>
          <w:lang w:val="nb-NO"/>
        </w:rPr>
        <w:t>elven i rør vil den være lett å håndtere, den vil gå i den retningen du vil at den skal gå. Men elven vil da ikke lenger være noe levende, du vil ha tatt fra den muligheten til å endre seg</w:t>
      </w:r>
      <w:r w:rsidR="000C4D60">
        <w:rPr>
          <w:rFonts w:ascii="Times New Roman" w:hAnsi="Times New Roman" w:cs="Times New Roman"/>
          <w:sz w:val="24"/>
          <w:szCs w:val="24"/>
          <w:lang w:val="nb-NO"/>
        </w:rPr>
        <w:t xml:space="preserve"> naturlig</w:t>
      </w:r>
      <w:r w:rsidR="0034492F" w:rsidRPr="0019775F">
        <w:rPr>
          <w:rFonts w:ascii="Times New Roman" w:hAnsi="Times New Roman" w:cs="Times New Roman"/>
          <w:sz w:val="24"/>
          <w:szCs w:val="24"/>
          <w:lang w:val="nb-NO"/>
        </w:rPr>
        <w:t>.</w:t>
      </w:r>
    </w:p>
    <w:p w:rsidR="0034492F" w:rsidRPr="0019775F" w:rsidRDefault="0034492F" w:rsidP="00583374">
      <w:pPr>
        <w:spacing w:line="360" w:lineRule="auto"/>
        <w:rPr>
          <w:rFonts w:ascii="Times New Roman" w:hAnsi="Times New Roman" w:cs="Times New Roman"/>
          <w:sz w:val="24"/>
          <w:szCs w:val="24"/>
          <w:lang w:val="nb-NO"/>
        </w:rPr>
      </w:pPr>
      <w:r w:rsidRPr="0019775F">
        <w:rPr>
          <w:rFonts w:ascii="Times New Roman" w:hAnsi="Times New Roman" w:cs="Times New Roman"/>
          <w:sz w:val="24"/>
          <w:szCs w:val="24"/>
          <w:lang w:val="nb-NO"/>
        </w:rPr>
        <w:t>Om to elvers skjebne er å samles til en stor elv vil det ikke hjelpe å legge elvene i rør sammen. Det samme gjelder språkene, de trenger tid til å tilpasse seg. For at det skal bli en stabil fremgang hjelper det ikke bare å endre språket, språket må endre seg med flyten i naturen. Språket må ikke bar</w:t>
      </w:r>
      <w:r w:rsidR="000C4D60">
        <w:rPr>
          <w:rFonts w:ascii="Times New Roman" w:hAnsi="Times New Roman" w:cs="Times New Roman"/>
          <w:sz w:val="24"/>
          <w:szCs w:val="24"/>
          <w:lang w:val="nb-NO"/>
        </w:rPr>
        <w:t>e</w:t>
      </w:r>
      <w:r w:rsidRPr="0019775F">
        <w:rPr>
          <w:rFonts w:ascii="Times New Roman" w:hAnsi="Times New Roman" w:cs="Times New Roman"/>
          <w:sz w:val="24"/>
          <w:szCs w:val="24"/>
          <w:lang w:val="nb-NO"/>
        </w:rPr>
        <w:t xml:space="preserve"> endres selv, de andre faktorene som bruker språket må også ha ti</w:t>
      </w:r>
      <w:r w:rsidR="000C4D60">
        <w:rPr>
          <w:rFonts w:ascii="Times New Roman" w:hAnsi="Times New Roman" w:cs="Times New Roman"/>
          <w:sz w:val="24"/>
          <w:szCs w:val="24"/>
          <w:lang w:val="nb-NO"/>
        </w:rPr>
        <w:t xml:space="preserve">d til å tilpasse seg gradvis til det nye. </w:t>
      </w:r>
      <w:r w:rsidRPr="0019775F">
        <w:rPr>
          <w:rFonts w:ascii="Times New Roman" w:hAnsi="Times New Roman" w:cs="Times New Roman"/>
          <w:sz w:val="24"/>
          <w:szCs w:val="24"/>
          <w:lang w:val="nb-NO"/>
        </w:rPr>
        <w:t xml:space="preserve"> </w:t>
      </w:r>
    </w:p>
    <w:p w:rsidR="001C5253" w:rsidRPr="0019775F" w:rsidRDefault="00DF5401" w:rsidP="00583374">
      <w:pPr>
        <w:spacing w:line="360" w:lineRule="auto"/>
        <w:rPr>
          <w:rFonts w:ascii="Times New Roman" w:hAnsi="Times New Roman" w:cs="Times New Roman"/>
          <w:sz w:val="24"/>
          <w:szCs w:val="24"/>
          <w:lang w:val="nb-NO"/>
        </w:rPr>
      </w:pPr>
      <w:r w:rsidRPr="0019775F">
        <w:rPr>
          <w:rFonts w:ascii="Times New Roman" w:hAnsi="Times New Roman" w:cs="Times New Roman"/>
          <w:sz w:val="24"/>
          <w:szCs w:val="24"/>
          <w:lang w:val="nb-NO"/>
        </w:rPr>
        <w:t>Arnulf var ikke direkte mot tanken om et sammensmeltet norsk skriftspråk. Han var mot fremgangsmåten som var valgt for å drive språkene mot hverandre</w:t>
      </w:r>
      <w:r w:rsidR="000C4D60">
        <w:rPr>
          <w:rFonts w:ascii="Times New Roman" w:hAnsi="Times New Roman" w:cs="Times New Roman"/>
          <w:sz w:val="24"/>
          <w:szCs w:val="24"/>
          <w:lang w:val="nb-NO"/>
        </w:rPr>
        <w:t>,</w:t>
      </w:r>
      <w:r w:rsidRPr="0019775F">
        <w:rPr>
          <w:rFonts w:ascii="Times New Roman" w:hAnsi="Times New Roman" w:cs="Times New Roman"/>
          <w:sz w:val="24"/>
          <w:szCs w:val="24"/>
          <w:lang w:val="nb-NO"/>
        </w:rPr>
        <w:t xml:space="preserve"> med tvang. Språket, som en levende faktor</w:t>
      </w:r>
      <w:r w:rsidR="00E23DD2" w:rsidRPr="0019775F">
        <w:rPr>
          <w:rFonts w:ascii="Times New Roman" w:hAnsi="Times New Roman" w:cs="Times New Roman"/>
          <w:sz w:val="24"/>
          <w:szCs w:val="24"/>
          <w:lang w:val="nb-NO"/>
        </w:rPr>
        <w:t>,</w:t>
      </w:r>
      <w:r w:rsidRPr="0019775F">
        <w:rPr>
          <w:rFonts w:ascii="Times New Roman" w:hAnsi="Times New Roman" w:cs="Times New Roman"/>
          <w:sz w:val="24"/>
          <w:szCs w:val="24"/>
          <w:lang w:val="nb-NO"/>
        </w:rPr>
        <w:t xml:space="preserve"> vil ikke kunne overleve en slik tvangsprosess. </w:t>
      </w:r>
      <w:r w:rsidR="00E23DD2" w:rsidRPr="0019775F">
        <w:rPr>
          <w:rFonts w:ascii="Times New Roman" w:hAnsi="Times New Roman" w:cs="Times New Roman"/>
          <w:sz w:val="24"/>
          <w:szCs w:val="24"/>
          <w:lang w:val="nb-NO"/>
        </w:rPr>
        <w:t xml:space="preserve">Ikke minst vil du da møte motgang fra de som bruker språket. Hvis språkene en dag skal samles til ett språk må de drives samen naturlig, ikke ved en unaturlig lyst om å utrydde variasjonene. </w:t>
      </w:r>
    </w:p>
    <w:p w:rsidR="001C5253" w:rsidRDefault="001C5253" w:rsidP="00583374">
      <w:pPr>
        <w:spacing w:line="360" w:lineRule="auto"/>
        <w:rPr>
          <w:rFonts w:ascii="Times New Roman" w:hAnsi="Times New Roman" w:cs="Times New Roman"/>
          <w:sz w:val="24"/>
          <w:szCs w:val="24"/>
          <w:lang w:val="nb-NO"/>
        </w:rPr>
      </w:pPr>
      <w:r w:rsidRPr="0019775F">
        <w:rPr>
          <w:rFonts w:ascii="Times New Roman" w:hAnsi="Times New Roman" w:cs="Times New Roman"/>
          <w:sz w:val="24"/>
          <w:szCs w:val="24"/>
          <w:lang w:val="nb-NO"/>
        </w:rPr>
        <w:t>Ser vi tilbake på røttene til de to skriftspråkene ser vi allerede da at skriftspråkene er nærere hverandre nå enn det de var da. Da Ivar Aasen og Knud Knudsen satte opp grunnmurene til Landsmaalet og Riksmaalet ved midten av 1800-tallet, hadde de begge et m</w:t>
      </w:r>
      <w:r w:rsidR="000C4D60">
        <w:rPr>
          <w:rFonts w:ascii="Times New Roman" w:hAnsi="Times New Roman" w:cs="Times New Roman"/>
          <w:sz w:val="24"/>
          <w:szCs w:val="24"/>
          <w:lang w:val="nb-NO"/>
        </w:rPr>
        <w:t xml:space="preserve">ål; et eget norsk skriftspråk, uavhengig a </w:t>
      </w:r>
      <w:r w:rsidR="00E83E4F">
        <w:rPr>
          <w:rFonts w:ascii="Times New Roman" w:hAnsi="Times New Roman" w:cs="Times New Roman"/>
          <w:sz w:val="24"/>
          <w:szCs w:val="24"/>
          <w:lang w:val="nb-NO"/>
        </w:rPr>
        <w:t>Danmarks</w:t>
      </w:r>
      <w:r w:rsidR="000C4D60">
        <w:rPr>
          <w:rFonts w:ascii="Times New Roman" w:hAnsi="Times New Roman" w:cs="Times New Roman"/>
          <w:sz w:val="24"/>
          <w:szCs w:val="24"/>
          <w:lang w:val="nb-NO"/>
        </w:rPr>
        <w:t>.</w:t>
      </w:r>
      <w:r w:rsidRPr="0019775F">
        <w:rPr>
          <w:rFonts w:ascii="Times New Roman" w:hAnsi="Times New Roman" w:cs="Times New Roman"/>
          <w:sz w:val="24"/>
          <w:szCs w:val="24"/>
          <w:lang w:val="nb-NO"/>
        </w:rPr>
        <w:t xml:space="preserve"> Selv om de valgte sine helt forskjellige utgangspunkter kan vi nå se på begge formene som norske språk, intet mindre. </w:t>
      </w:r>
      <w:r w:rsidR="008924FC" w:rsidRPr="0019775F">
        <w:rPr>
          <w:rFonts w:ascii="Times New Roman" w:hAnsi="Times New Roman" w:cs="Times New Roman"/>
          <w:sz w:val="24"/>
          <w:szCs w:val="24"/>
          <w:lang w:val="nb-NO"/>
        </w:rPr>
        <w:t>Ivar Aasen, som tok utgangspunktet i de norske dialektene, og krydret språket med norrøn sjarm, nådde sitt mål. Knud Knudsen, med sin fornorsking av det danske skriftspråket nådde også målet, å danne et eget norsk skriftspråk</w:t>
      </w:r>
      <w:r w:rsidR="000C4D60">
        <w:rPr>
          <w:rFonts w:ascii="Times New Roman" w:hAnsi="Times New Roman" w:cs="Times New Roman"/>
          <w:sz w:val="24"/>
          <w:szCs w:val="24"/>
          <w:lang w:val="nb-NO"/>
        </w:rPr>
        <w:t xml:space="preserve"> uten for mye variasjon fra talemålet</w:t>
      </w:r>
      <w:r w:rsidR="008924FC" w:rsidRPr="0019775F">
        <w:rPr>
          <w:rFonts w:ascii="Times New Roman" w:hAnsi="Times New Roman" w:cs="Times New Roman"/>
          <w:sz w:val="24"/>
          <w:szCs w:val="24"/>
          <w:lang w:val="nb-NO"/>
        </w:rPr>
        <w:t xml:space="preserve">. </w:t>
      </w:r>
    </w:p>
    <w:p w:rsidR="00007740" w:rsidRDefault="00007740" w:rsidP="00583374">
      <w:pPr>
        <w:spacing w:line="360" w:lineRule="auto"/>
        <w:rPr>
          <w:rFonts w:ascii="Times New Roman" w:hAnsi="Times New Roman" w:cs="Times New Roman"/>
          <w:sz w:val="24"/>
          <w:szCs w:val="24"/>
          <w:lang w:val="nb-NO"/>
        </w:rPr>
      </w:pPr>
    </w:p>
    <w:p w:rsidR="00007740" w:rsidRDefault="00007740" w:rsidP="00583374">
      <w:pPr>
        <w:spacing w:line="360" w:lineRule="auto"/>
        <w:rPr>
          <w:rFonts w:ascii="Times New Roman" w:hAnsi="Times New Roman" w:cs="Times New Roman"/>
          <w:sz w:val="24"/>
          <w:szCs w:val="24"/>
          <w:lang w:val="nb-NO"/>
        </w:rPr>
      </w:pPr>
    </w:p>
    <w:p w:rsidR="00007740" w:rsidRDefault="00007740" w:rsidP="00583374">
      <w:pPr>
        <w:spacing w:line="360" w:lineRule="auto"/>
        <w:rPr>
          <w:rFonts w:ascii="Times New Roman" w:hAnsi="Times New Roman" w:cs="Times New Roman"/>
          <w:sz w:val="24"/>
          <w:szCs w:val="24"/>
          <w:lang w:val="nb-NO"/>
        </w:rPr>
      </w:pPr>
    </w:p>
    <w:p w:rsidR="00007740" w:rsidRPr="0019775F" w:rsidRDefault="00007740" w:rsidP="00583374">
      <w:pPr>
        <w:spacing w:line="360" w:lineRule="auto"/>
        <w:rPr>
          <w:rFonts w:ascii="Times New Roman" w:hAnsi="Times New Roman" w:cs="Times New Roman"/>
          <w:sz w:val="24"/>
          <w:szCs w:val="24"/>
          <w:lang w:val="nb-NO"/>
        </w:rPr>
      </w:pPr>
    </w:p>
    <w:p w:rsidR="00793663" w:rsidRPr="0019775F" w:rsidRDefault="008924FC" w:rsidP="00583374">
      <w:pPr>
        <w:spacing w:line="360" w:lineRule="auto"/>
        <w:rPr>
          <w:rFonts w:ascii="Times New Roman" w:hAnsi="Times New Roman" w:cs="Times New Roman"/>
          <w:sz w:val="24"/>
          <w:szCs w:val="24"/>
          <w:lang w:val="nb-NO"/>
        </w:rPr>
      </w:pPr>
      <w:r w:rsidRPr="0019775F">
        <w:rPr>
          <w:rFonts w:ascii="Times New Roman" w:hAnsi="Times New Roman" w:cs="Times New Roman"/>
          <w:sz w:val="24"/>
          <w:szCs w:val="24"/>
          <w:lang w:val="nb-NO"/>
        </w:rPr>
        <w:lastRenderedPageBreak/>
        <w:t xml:space="preserve">Disse grunnmurene er ikke lenger det de en gang var, de har endret seg. Allerede </w:t>
      </w:r>
      <w:r w:rsidR="00CB5720" w:rsidRPr="0019775F">
        <w:rPr>
          <w:rFonts w:ascii="Times New Roman" w:hAnsi="Times New Roman" w:cs="Times New Roman"/>
          <w:sz w:val="24"/>
          <w:szCs w:val="24"/>
          <w:lang w:val="nb-NO"/>
        </w:rPr>
        <w:t>v</w:t>
      </w:r>
      <w:r w:rsidRPr="0019775F">
        <w:rPr>
          <w:rFonts w:ascii="Times New Roman" w:hAnsi="Times New Roman" w:cs="Times New Roman"/>
          <w:sz w:val="24"/>
          <w:szCs w:val="24"/>
          <w:lang w:val="nb-NO"/>
        </w:rPr>
        <w:t>ed st</w:t>
      </w:r>
      <w:r w:rsidR="00E83E4F">
        <w:rPr>
          <w:rFonts w:ascii="Times New Roman" w:hAnsi="Times New Roman" w:cs="Times New Roman"/>
          <w:sz w:val="24"/>
          <w:szCs w:val="24"/>
          <w:lang w:val="nb-NO"/>
        </w:rPr>
        <w:t>arten av 1900-tallet var det danske</w:t>
      </w:r>
      <w:r w:rsidRPr="0019775F">
        <w:rPr>
          <w:rFonts w:ascii="Times New Roman" w:hAnsi="Times New Roman" w:cs="Times New Roman"/>
          <w:sz w:val="24"/>
          <w:szCs w:val="24"/>
          <w:lang w:val="nb-NO"/>
        </w:rPr>
        <w:t xml:space="preserve"> så godt s</w:t>
      </w:r>
      <w:r w:rsidR="00CB5720" w:rsidRPr="0019775F">
        <w:rPr>
          <w:rFonts w:ascii="Times New Roman" w:hAnsi="Times New Roman" w:cs="Times New Roman"/>
          <w:sz w:val="24"/>
          <w:szCs w:val="24"/>
          <w:lang w:val="nb-NO"/>
        </w:rPr>
        <w:t>om ute av skriftspråket. Ikke helt alene, men ved noen enkle dytt i riktig retning beveget språkene seg i retningen mot særegne norske skriftspråk. Ved jamstillingsvedtaket av 1885 ble</w:t>
      </w:r>
      <w:r w:rsidR="006B276A" w:rsidRPr="0019775F">
        <w:rPr>
          <w:rFonts w:ascii="Times New Roman" w:hAnsi="Times New Roman" w:cs="Times New Roman"/>
          <w:sz w:val="24"/>
          <w:szCs w:val="24"/>
          <w:lang w:val="nb-NO"/>
        </w:rPr>
        <w:t xml:space="preserve"> begge skriftspråkene satt på lik linje som norske skriftspråk. Selv om det i praksis ikke utviklet seg til en lik fordeling av språket, har det åpnet for utvikling av begge språkene, i stedet for å heve det ene over det andre, som ville kunnet skade det enes utvikling. </w:t>
      </w:r>
    </w:p>
    <w:p w:rsidR="00793663" w:rsidRPr="0019775F" w:rsidRDefault="00793663" w:rsidP="00583374">
      <w:pPr>
        <w:spacing w:line="360" w:lineRule="auto"/>
        <w:rPr>
          <w:rFonts w:ascii="Times New Roman" w:hAnsi="Times New Roman" w:cs="Times New Roman"/>
          <w:sz w:val="24"/>
          <w:szCs w:val="24"/>
          <w:lang w:val="nb-NO"/>
        </w:rPr>
      </w:pPr>
      <w:r w:rsidRPr="0019775F">
        <w:rPr>
          <w:rFonts w:ascii="Times New Roman" w:hAnsi="Times New Roman" w:cs="Times New Roman"/>
          <w:sz w:val="24"/>
          <w:szCs w:val="24"/>
          <w:lang w:val="nb-NO"/>
        </w:rPr>
        <w:t>Det skal også sies at om et språk ikke blir gitt noen retningslinjer for videre utvikling i det hele tatt vil det enkelt kunne divergere fra sin originale retn</w:t>
      </w:r>
      <w:r w:rsidR="00007740">
        <w:rPr>
          <w:rFonts w:ascii="Times New Roman" w:hAnsi="Times New Roman" w:cs="Times New Roman"/>
          <w:sz w:val="24"/>
          <w:szCs w:val="24"/>
          <w:lang w:val="nb-NO"/>
        </w:rPr>
        <w:t xml:space="preserve">ing. Om hver bygd </w:t>
      </w:r>
      <w:r w:rsidRPr="0019775F">
        <w:rPr>
          <w:rFonts w:ascii="Times New Roman" w:hAnsi="Times New Roman" w:cs="Times New Roman"/>
          <w:sz w:val="24"/>
          <w:szCs w:val="24"/>
          <w:lang w:val="nb-NO"/>
        </w:rPr>
        <w:t>danne</w:t>
      </w:r>
      <w:r w:rsidR="00007740">
        <w:rPr>
          <w:rFonts w:ascii="Times New Roman" w:hAnsi="Times New Roman" w:cs="Times New Roman"/>
          <w:sz w:val="24"/>
          <w:szCs w:val="24"/>
          <w:lang w:val="nb-NO"/>
        </w:rPr>
        <w:t>r</w:t>
      </w:r>
      <w:r w:rsidRPr="0019775F">
        <w:rPr>
          <w:rFonts w:ascii="Times New Roman" w:hAnsi="Times New Roman" w:cs="Times New Roman"/>
          <w:sz w:val="24"/>
          <w:szCs w:val="24"/>
          <w:lang w:val="nb-NO"/>
        </w:rPr>
        <w:t xml:space="preserve"> sin egen versjon av skriftspråket er det ingen måte </w:t>
      </w:r>
      <w:r w:rsidR="00007740">
        <w:rPr>
          <w:rFonts w:ascii="Times New Roman" w:hAnsi="Times New Roman" w:cs="Times New Roman"/>
          <w:sz w:val="24"/>
          <w:szCs w:val="24"/>
          <w:lang w:val="nb-NO"/>
        </w:rPr>
        <w:t>å forutse hvor det bærer hen. He</w:t>
      </w:r>
      <w:r w:rsidRPr="0019775F">
        <w:rPr>
          <w:rFonts w:ascii="Times New Roman" w:hAnsi="Times New Roman" w:cs="Times New Roman"/>
          <w:sz w:val="24"/>
          <w:szCs w:val="24"/>
          <w:lang w:val="nb-NO"/>
        </w:rPr>
        <w:t>r bærer også valgfriheten inn i språket. Ved reformene i 1907 og 1910 b</w:t>
      </w:r>
      <w:r w:rsidR="00007740">
        <w:rPr>
          <w:rFonts w:ascii="Times New Roman" w:hAnsi="Times New Roman" w:cs="Times New Roman"/>
          <w:sz w:val="24"/>
          <w:szCs w:val="24"/>
          <w:lang w:val="nb-NO"/>
        </w:rPr>
        <w:t>le valgfriheten innført i både r</w:t>
      </w:r>
      <w:r w:rsidRPr="0019775F">
        <w:rPr>
          <w:rFonts w:ascii="Times New Roman" w:hAnsi="Times New Roman" w:cs="Times New Roman"/>
          <w:sz w:val="24"/>
          <w:szCs w:val="24"/>
          <w:lang w:val="nb-NO"/>
        </w:rPr>
        <w:t xml:space="preserve">iksmålet og landsmålet. I riksmålet ble ord som </w:t>
      </w:r>
      <w:r w:rsidRPr="0019775F">
        <w:rPr>
          <w:rFonts w:ascii="Times New Roman" w:hAnsi="Times New Roman" w:cs="Times New Roman"/>
          <w:i/>
          <w:sz w:val="24"/>
          <w:szCs w:val="24"/>
          <w:lang w:val="nb-NO"/>
        </w:rPr>
        <w:t>have</w:t>
      </w:r>
      <w:r w:rsidRPr="0019775F">
        <w:rPr>
          <w:rFonts w:ascii="Times New Roman" w:hAnsi="Times New Roman" w:cs="Times New Roman"/>
          <w:sz w:val="24"/>
          <w:szCs w:val="24"/>
          <w:lang w:val="nb-NO"/>
        </w:rPr>
        <w:t xml:space="preserve"> fordelt inn i de valgfrie formene </w:t>
      </w:r>
      <w:r w:rsidRPr="0019775F">
        <w:rPr>
          <w:rFonts w:ascii="Times New Roman" w:hAnsi="Times New Roman" w:cs="Times New Roman"/>
          <w:i/>
          <w:sz w:val="24"/>
          <w:szCs w:val="24"/>
          <w:lang w:val="nb-NO"/>
        </w:rPr>
        <w:t>have</w:t>
      </w:r>
      <w:r w:rsidRPr="0019775F">
        <w:rPr>
          <w:rFonts w:ascii="Times New Roman" w:hAnsi="Times New Roman" w:cs="Times New Roman"/>
          <w:sz w:val="24"/>
          <w:szCs w:val="24"/>
          <w:lang w:val="nb-NO"/>
        </w:rPr>
        <w:t xml:space="preserve"> og </w:t>
      </w:r>
      <w:r w:rsidRPr="0019775F">
        <w:rPr>
          <w:rFonts w:ascii="Times New Roman" w:hAnsi="Times New Roman" w:cs="Times New Roman"/>
          <w:i/>
          <w:sz w:val="24"/>
          <w:szCs w:val="24"/>
          <w:lang w:val="nb-NO"/>
        </w:rPr>
        <w:t>hage</w:t>
      </w:r>
      <w:r w:rsidR="002F2E82" w:rsidRPr="0019775F">
        <w:rPr>
          <w:rFonts w:ascii="Times New Roman" w:hAnsi="Times New Roman" w:cs="Times New Roman"/>
          <w:sz w:val="24"/>
          <w:szCs w:val="24"/>
          <w:lang w:val="nb-NO"/>
        </w:rPr>
        <w:t>. Valgfrie forme</w:t>
      </w:r>
      <w:r w:rsidR="00007740">
        <w:rPr>
          <w:rFonts w:ascii="Times New Roman" w:hAnsi="Times New Roman" w:cs="Times New Roman"/>
          <w:sz w:val="24"/>
          <w:szCs w:val="24"/>
          <w:lang w:val="nb-NO"/>
        </w:rPr>
        <w:t>r har effekten at du</w:t>
      </w:r>
      <w:r w:rsidR="002F2E82" w:rsidRPr="0019775F">
        <w:rPr>
          <w:rFonts w:ascii="Times New Roman" w:hAnsi="Times New Roman" w:cs="Times New Roman"/>
          <w:sz w:val="24"/>
          <w:szCs w:val="24"/>
          <w:lang w:val="nb-NO"/>
        </w:rPr>
        <w:t xml:space="preserve"> kan tilpasse skriftspråket ditt bedre til ditt individuelle talespråk, men allikevel ble de valgfrie formene sett på som radikale.</w:t>
      </w:r>
    </w:p>
    <w:p w:rsidR="00583374" w:rsidRPr="0019775F" w:rsidRDefault="002F2E82" w:rsidP="00583374">
      <w:pPr>
        <w:spacing w:line="360" w:lineRule="auto"/>
        <w:rPr>
          <w:rFonts w:ascii="Times New Roman" w:hAnsi="Times New Roman" w:cs="Times New Roman"/>
          <w:sz w:val="24"/>
          <w:szCs w:val="24"/>
          <w:lang w:val="nb-NO"/>
        </w:rPr>
      </w:pPr>
      <w:r w:rsidRPr="0019775F">
        <w:rPr>
          <w:rFonts w:ascii="Times New Roman" w:hAnsi="Times New Roman" w:cs="Times New Roman"/>
          <w:sz w:val="24"/>
          <w:szCs w:val="24"/>
          <w:lang w:val="nb-NO"/>
        </w:rPr>
        <w:t xml:space="preserve">Veien mot samnorsk ble </w:t>
      </w:r>
      <w:r w:rsidR="00480B47" w:rsidRPr="0019775F">
        <w:rPr>
          <w:rFonts w:ascii="Times New Roman" w:hAnsi="Times New Roman" w:cs="Times New Roman"/>
          <w:sz w:val="24"/>
          <w:szCs w:val="24"/>
          <w:lang w:val="nb-NO"/>
        </w:rPr>
        <w:t xml:space="preserve">dog </w:t>
      </w:r>
      <w:r w:rsidRPr="0019775F">
        <w:rPr>
          <w:rFonts w:ascii="Times New Roman" w:hAnsi="Times New Roman" w:cs="Times New Roman"/>
          <w:sz w:val="24"/>
          <w:szCs w:val="24"/>
          <w:lang w:val="nb-NO"/>
        </w:rPr>
        <w:t xml:space="preserve">drevet sterkt i form av 1938-reformen. Her ble mange av de valgfrie formene </w:t>
      </w:r>
      <w:r w:rsidR="00480B47" w:rsidRPr="0019775F">
        <w:rPr>
          <w:rFonts w:ascii="Times New Roman" w:hAnsi="Times New Roman" w:cs="Times New Roman"/>
          <w:sz w:val="24"/>
          <w:szCs w:val="24"/>
          <w:lang w:val="nb-NO"/>
        </w:rPr>
        <w:t>satt inn som obligatoriske former, noe som ikke ble tatt godt imot. Dette var en enorm endring av språket, som etter det Øverland sier vil bli helt feil måte å gå fremover på. Dette er hva Øverland beskriver som å kjøre språkene gjennom kjøttkverna og gjøre dem til språklapskaus.</w:t>
      </w:r>
    </w:p>
    <w:p w:rsidR="00480B47" w:rsidRDefault="00480B47" w:rsidP="00583374">
      <w:pPr>
        <w:spacing w:line="360" w:lineRule="auto"/>
        <w:rPr>
          <w:rFonts w:ascii="Times New Roman" w:hAnsi="Times New Roman" w:cs="Times New Roman"/>
          <w:sz w:val="24"/>
          <w:szCs w:val="24"/>
          <w:lang w:val="nb-NO"/>
        </w:rPr>
      </w:pPr>
      <w:r w:rsidRPr="0019775F">
        <w:rPr>
          <w:rFonts w:ascii="Times New Roman" w:hAnsi="Times New Roman" w:cs="Times New Roman"/>
          <w:sz w:val="24"/>
          <w:szCs w:val="24"/>
          <w:lang w:val="nb-NO"/>
        </w:rPr>
        <w:t>I stedet for å la språkene tilpasse seg tidene, og bevege seg mot hverandre ved hjelp av et stadig mer sammenkoblet samfunn, vil de fremskynde utviklingen ved å ta skadelig lange steg av gangen. Den dag i dag ser vi heller muligheten for at språkene kan konvergere mot hverandre</w:t>
      </w:r>
      <w:r w:rsidR="00007740">
        <w:rPr>
          <w:rFonts w:ascii="Times New Roman" w:hAnsi="Times New Roman" w:cs="Times New Roman"/>
          <w:sz w:val="24"/>
          <w:szCs w:val="24"/>
          <w:lang w:val="nb-NO"/>
        </w:rPr>
        <w:t>,</w:t>
      </w:r>
      <w:r w:rsidRPr="0019775F">
        <w:rPr>
          <w:rFonts w:ascii="Times New Roman" w:hAnsi="Times New Roman" w:cs="Times New Roman"/>
          <w:sz w:val="24"/>
          <w:szCs w:val="24"/>
          <w:lang w:val="nb-NO"/>
        </w:rPr>
        <w:t xml:space="preserve"> ved at vi nå kan snakke like mye med de som bor i helt andre enden av landet som vi snakker med nabolaget vårt. Dette har en stor påvirkning på hvordan språket utvikler seg, hvor vi deler mer og mer på ordene vi bruker med hverandre. Dette er en naturlig endring, hvor brukerne av språket endrer språket, i stedet for at de statlige maktene skal endre på hvordan vi bruker språket. </w:t>
      </w:r>
    </w:p>
    <w:p w:rsidR="00007740" w:rsidRDefault="00007740" w:rsidP="00583374">
      <w:pPr>
        <w:spacing w:line="360" w:lineRule="auto"/>
        <w:rPr>
          <w:rFonts w:ascii="Times New Roman" w:hAnsi="Times New Roman" w:cs="Times New Roman"/>
          <w:sz w:val="24"/>
          <w:szCs w:val="24"/>
          <w:lang w:val="nb-NO"/>
        </w:rPr>
      </w:pPr>
    </w:p>
    <w:p w:rsidR="00007740" w:rsidRDefault="00007740" w:rsidP="00583374">
      <w:pPr>
        <w:spacing w:line="360" w:lineRule="auto"/>
        <w:rPr>
          <w:rFonts w:ascii="Times New Roman" w:hAnsi="Times New Roman" w:cs="Times New Roman"/>
          <w:sz w:val="24"/>
          <w:szCs w:val="24"/>
          <w:lang w:val="nb-NO"/>
        </w:rPr>
      </w:pPr>
    </w:p>
    <w:p w:rsidR="00007740" w:rsidRPr="0019775F" w:rsidRDefault="00007740" w:rsidP="00583374">
      <w:pPr>
        <w:spacing w:line="360" w:lineRule="auto"/>
        <w:rPr>
          <w:rFonts w:ascii="Times New Roman" w:hAnsi="Times New Roman" w:cs="Times New Roman"/>
          <w:sz w:val="24"/>
          <w:szCs w:val="24"/>
          <w:lang w:val="nb-NO"/>
        </w:rPr>
      </w:pPr>
    </w:p>
    <w:p w:rsidR="008B5F44" w:rsidRDefault="008B5F44" w:rsidP="00583374">
      <w:pPr>
        <w:spacing w:line="360" w:lineRule="auto"/>
        <w:rPr>
          <w:rFonts w:ascii="Times New Roman" w:hAnsi="Times New Roman" w:cs="Times New Roman"/>
          <w:sz w:val="24"/>
          <w:szCs w:val="24"/>
          <w:lang w:val="nb-NO"/>
        </w:rPr>
      </w:pPr>
    </w:p>
    <w:p w:rsidR="008B5F44" w:rsidRDefault="008B5F44" w:rsidP="00583374">
      <w:pPr>
        <w:spacing w:line="360" w:lineRule="auto"/>
        <w:rPr>
          <w:rFonts w:ascii="Times New Roman" w:hAnsi="Times New Roman" w:cs="Times New Roman"/>
          <w:sz w:val="24"/>
          <w:szCs w:val="24"/>
          <w:lang w:val="nb-NO"/>
        </w:rPr>
      </w:pPr>
      <w:r>
        <w:rPr>
          <w:rFonts w:ascii="Times New Roman" w:hAnsi="Times New Roman" w:cs="Times New Roman"/>
          <w:sz w:val="24"/>
          <w:szCs w:val="24"/>
          <w:lang w:val="nb-NO"/>
        </w:rPr>
        <w:lastRenderedPageBreak/>
        <w:t xml:space="preserve">Ved sine sterke meninger understreker Øverland mange viktige poeng, og han fremmer sin sak på en </w:t>
      </w:r>
      <w:r w:rsidR="000D1976">
        <w:rPr>
          <w:rFonts w:ascii="Times New Roman" w:hAnsi="Times New Roman" w:cs="Times New Roman"/>
          <w:sz w:val="24"/>
          <w:szCs w:val="24"/>
          <w:lang w:val="nb-NO"/>
        </w:rPr>
        <w:t>god måte, men med få tanker på målet som står bak samnorsken. Han velger å fremme sin side av saken, som en form for propaganda. Han fremmer også saken sin på en god måte ved å trekke inn god modernistiske trekk</w:t>
      </w:r>
      <w:r w:rsidR="00E910FA">
        <w:rPr>
          <w:rFonts w:ascii="Times New Roman" w:hAnsi="Times New Roman" w:cs="Times New Roman"/>
          <w:sz w:val="24"/>
          <w:szCs w:val="24"/>
          <w:lang w:val="nb-NO"/>
        </w:rPr>
        <w:t>, for å gi liv til selve teksten, og ta livet vekk fra de som står mot hans meninger</w:t>
      </w:r>
      <w:r w:rsidR="000D1976">
        <w:rPr>
          <w:rFonts w:ascii="Times New Roman" w:hAnsi="Times New Roman" w:cs="Times New Roman"/>
          <w:sz w:val="24"/>
          <w:szCs w:val="24"/>
          <w:lang w:val="nb-NO"/>
        </w:rPr>
        <w:t xml:space="preserve">. </w:t>
      </w:r>
    </w:p>
    <w:p w:rsidR="00DF5401" w:rsidRPr="0019775F" w:rsidRDefault="000D1976" w:rsidP="00583374">
      <w:pPr>
        <w:spacing w:line="360" w:lineRule="auto"/>
        <w:rPr>
          <w:rFonts w:ascii="Times New Roman" w:hAnsi="Times New Roman" w:cs="Times New Roman"/>
          <w:sz w:val="24"/>
          <w:szCs w:val="24"/>
          <w:lang w:val="nb-NO"/>
        </w:rPr>
      </w:pPr>
      <w:r>
        <w:rPr>
          <w:rFonts w:ascii="Times New Roman" w:hAnsi="Times New Roman" w:cs="Times New Roman"/>
          <w:sz w:val="24"/>
          <w:szCs w:val="24"/>
          <w:lang w:val="nb-NO"/>
        </w:rPr>
        <w:t>Meningen kan kokes ned til at h</w:t>
      </w:r>
      <w:r w:rsidR="00DF5401" w:rsidRPr="0019775F">
        <w:rPr>
          <w:rFonts w:ascii="Times New Roman" w:hAnsi="Times New Roman" w:cs="Times New Roman"/>
          <w:sz w:val="24"/>
          <w:szCs w:val="24"/>
          <w:lang w:val="nb-NO"/>
        </w:rPr>
        <w:t>vis du da prøver å industrialisere språket, vi du ende</w:t>
      </w:r>
      <w:r w:rsidR="00B46484" w:rsidRPr="0019775F">
        <w:rPr>
          <w:rFonts w:ascii="Times New Roman" w:hAnsi="Times New Roman" w:cs="Times New Roman"/>
          <w:sz w:val="24"/>
          <w:szCs w:val="24"/>
          <w:lang w:val="nb-NO"/>
        </w:rPr>
        <w:t xml:space="preserve"> opp med å eliminere språkets sjel. Språket vil bli tomt og grått. Kulturen vil kunne gå i tap, og ønsket om å bruke språket for å uttrykke seg vil kunne forsvinne inn i intet. Språket vil kunne stå igjen uten dets kunstformer, og vi står igjen med et språk som kun kan br</w:t>
      </w:r>
      <w:r w:rsidR="00B25B37" w:rsidRPr="0019775F">
        <w:rPr>
          <w:rFonts w:ascii="Times New Roman" w:hAnsi="Times New Roman" w:cs="Times New Roman"/>
          <w:sz w:val="24"/>
          <w:szCs w:val="24"/>
          <w:lang w:val="nb-NO"/>
        </w:rPr>
        <w:t>ukes til å formidle sakspapirer,</w:t>
      </w:r>
      <w:r w:rsidR="00007740">
        <w:rPr>
          <w:rFonts w:ascii="Times New Roman" w:hAnsi="Times New Roman" w:cs="Times New Roman"/>
          <w:sz w:val="24"/>
          <w:szCs w:val="24"/>
          <w:lang w:val="nb-NO"/>
        </w:rPr>
        <w:t xml:space="preserve"> noe Øverland</w:t>
      </w:r>
      <w:r w:rsidR="00B25B37" w:rsidRPr="0019775F">
        <w:rPr>
          <w:rFonts w:ascii="Times New Roman" w:hAnsi="Times New Roman" w:cs="Times New Roman"/>
          <w:sz w:val="24"/>
          <w:szCs w:val="24"/>
          <w:lang w:val="nb-NO"/>
        </w:rPr>
        <w:t xml:space="preserve"> setter en pen og pyntelig sløyfe på ved å vise til «Der Führer denkt für uns»; føreren tenker for oss.  Vi får et</w:t>
      </w:r>
      <w:r w:rsidR="00B46484" w:rsidRPr="0019775F">
        <w:rPr>
          <w:rFonts w:ascii="Times New Roman" w:hAnsi="Times New Roman" w:cs="Times New Roman"/>
          <w:sz w:val="24"/>
          <w:szCs w:val="24"/>
          <w:lang w:val="nb-NO"/>
        </w:rPr>
        <w:t xml:space="preserve"> tomt, sjelløst og kulturfattig språk som ingen ønsker å bruke.</w:t>
      </w:r>
    </w:p>
    <w:sectPr w:rsidR="00DF5401" w:rsidRPr="0019775F">
      <w:headerReference w:type="default" r:id="rId6"/>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013A" w:rsidRDefault="005B013A" w:rsidP="00FB2495">
      <w:pPr>
        <w:spacing w:after="0" w:line="240" w:lineRule="auto"/>
      </w:pPr>
      <w:r>
        <w:separator/>
      </w:r>
    </w:p>
  </w:endnote>
  <w:endnote w:type="continuationSeparator" w:id="0">
    <w:p w:rsidR="005B013A" w:rsidRDefault="005B013A" w:rsidP="00FB24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36421128"/>
      <w:docPartObj>
        <w:docPartGallery w:val="Page Numbers (Bottom of Page)"/>
        <w:docPartUnique/>
      </w:docPartObj>
    </w:sdtPr>
    <w:sdtEndPr/>
    <w:sdtContent>
      <w:sdt>
        <w:sdtPr>
          <w:id w:val="1728636285"/>
          <w:docPartObj>
            <w:docPartGallery w:val="Page Numbers (Top of Page)"/>
            <w:docPartUnique/>
          </w:docPartObj>
        </w:sdtPr>
        <w:sdtEndPr/>
        <w:sdtContent>
          <w:p w:rsidR="008924FC" w:rsidRDefault="008924FC">
            <w:pPr>
              <w:pStyle w:val="Bunntekst"/>
              <w:jc w:val="center"/>
            </w:pPr>
            <w:r>
              <w:t xml:space="preserve">Side </w:t>
            </w:r>
            <w:r>
              <w:rPr>
                <w:b/>
                <w:bCs/>
                <w:sz w:val="24"/>
                <w:szCs w:val="24"/>
              </w:rPr>
              <w:fldChar w:fldCharType="begin"/>
            </w:r>
            <w:r>
              <w:rPr>
                <w:b/>
                <w:bCs/>
              </w:rPr>
              <w:instrText xml:space="preserve"> PAGE </w:instrText>
            </w:r>
            <w:r>
              <w:rPr>
                <w:b/>
                <w:bCs/>
                <w:sz w:val="24"/>
                <w:szCs w:val="24"/>
              </w:rPr>
              <w:fldChar w:fldCharType="separate"/>
            </w:r>
            <w:r w:rsidR="0063382A">
              <w:rPr>
                <w:b/>
                <w:bCs/>
                <w:noProof/>
              </w:rPr>
              <w:t>5</w:t>
            </w:r>
            <w:r>
              <w:rPr>
                <w:b/>
                <w:bCs/>
                <w:sz w:val="24"/>
                <w:szCs w:val="24"/>
              </w:rPr>
              <w:fldChar w:fldCharType="end"/>
            </w:r>
            <w:r>
              <w:t xml:space="preserve"> av </w:t>
            </w:r>
            <w:r>
              <w:rPr>
                <w:b/>
                <w:bCs/>
                <w:sz w:val="24"/>
                <w:szCs w:val="24"/>
              </w:rPr>
              <w:fldChar w:fldCharType="begin"/>
            </w:r>
            <w:r>
              <w:rPr>
                <w:b/>
                <w:bCs/>
              </w:rPr>
              <w:instrText xml:space="preserve"> NUMPAGES  </w:instrText>
            </w:r>
            <w:r>
              <w:rPr>
                <w:b/>
                <w:bCs/>
                <w:sz w:val="24"/>
                <w:szCs w:val="24"/>
              </w:rPr>
              <w:fldChar w:fldCharType="separate"/>
            </w:r>
            <w:r w:rsidR="0063382A">
              <w:rPr>
                <w:b/>
                <w:bCs/>
                <w:noProof/>
              </w:rPr>
              <w:t>5</w:t>
            </w:r>
            <w:r>
              <w:rPr>
                <w:b/>
                <w:bCs/>
                <w:sz w:val="24"/>
                <w:szCs w:val="24"/>
              </w:rPr>
              <w:fldChar w:fldCharType="end"/>
            </w:r>
          </w:p>
        </w:sdtContent>
      </w:sdt>
    </w:sdtContent>
  </w:sdt>
  <w:p w:rsidR="00A212AE" w:rsidRDefault="00A212AE">
    <w:pPr>
      <w:pStyle w:val="Bunn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013A" w:rsidRDefault="005B013A" w:rsidP="00FB2495">
      <w:pPr>
        <w:spacing w:after="0" w:line="240" w:lineRule="auto"/>
      </w:pPr>
      <w:r>
        <w:separator/>
      </w:r>
    </w:p>
  </w:footnote>
  <w:footnote w:type="continuationSeparator" w:id="0">
    <w:p w:rsidR="005B013A" w:rsidRDefault="005B013A" w:rsidP="00FB249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B2495" w:rsidRPr="00FB2495" w:rsidRDefault="00FB2495">
    <w:pPr>
      <w:pStyle w:val="Topptekst"/>
      <w:rPr>
        <w:lang w:val="nb-NO"/>
      </w:rPr>
    </w:pPr>
    <w:r>
      <w:rPr>
        <w:lang w:val="nb-NO"/>
      </w:rPr>
      <w:t>NOR1211</w:t>
    </w:r>
    <w:r>
      <w:rPr>
        <w:lang w:val="nb-NO"/>
      </w:rPr>
      <w:tab/>
    </w:r>
    <w:r>
      <w:rPr>
        <w:lang w:val="nb-NO"/>
      </w:rPr>
      <w:tab/>
      <w:t>29.05.2015</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2495"/>
    <w:rsid w:val="00007740"/>
    <w:rsid w:val="000365FA"/>
    <w:rsid w:val="00080AA4"/>
    <w:rsid w:val="000C4D60"/>
    <w:rsid w:val="000D1976"/>
    <w:rsid w:val="000F3959"/>
    <w:rsid w:val="0016601E"/>
    <w:rsid w:val="0019775F"/>
    <w:rsid w:val="001C5253"/>
    <w:rsid w:val="00276F72"/>
    <w:rsid w:val="002F2E82"/>
    <w:rsid w:val="0034492F"/>
    <w:rsid w:val="00367DBD"/>
    <w:rsid w:val="00394E81"/>
    <w:rsid w:val="003D5DAB"/>
    <w:rsid w:val="003E5687"/>
    <w:rsid w:val="003F4977"/>
    <w:rsid w:val="003F707B"/>
    <w:rsid w:val="00454188"/>
    <w:rsid w:val="00480B47"/>
    <w:rsid w:val="004A6671"/>
    <w:rsid w:val="004E438C"/>
    <w:rsid w:val="00583374"/>
    <w:rsid w:val="005B013A"/>
    <w:rsid w:val="00620D79"/>
    <w:rsid w:val="0063382A"/>
    <w:rsid w:val="00692272"/>
    <w:rsid w:val="00696DF1"/>
    <w:rsid w:val="006B276A"/>
    <w:rsid w:val="006C5272"/>
    <w:rsid w:val="006D6E1A"/>
    <w:rsid w:val="0075549D"/>
    <w:rsid w:val="00793663"/>
    <w:rsid w:val="008924FC"/>
    <w:rsid w:val="008B5F44"/>
    <w:rsid w:val="00971781"/>
    <w:rsid w:val="00985C0D"/>
    <w:rsid w:val="009C58F9"/>
    <w:rsid w:val="00A02416"/>
    <w:rsid w:val="00A212AE"/>
    <w:rsid w:val="00A52568"/>
    <w:rsid w:val="00A6761E"/>
    <w:rsid w:val="00A83356"/>
    <w:rsid w:val="00B25B37"/>
    <w:rsid w:val="00B267F0"/>
    <w:rsid w:val="00B46484"/>
    <w:rsid w:val="00B6632E"/>
    <w:rsid w:val="00B750FD"/>
    <w:rsid w:val="00B7759C"/>
    <w:rsid w:val="00CB5720"/>
    <w:rsid w:val="00CC72EB"/>
    <w:rsid w:val="00DA4A6B"/>
    <w:rsid w:val="00DF5401"/>
    <w:rsid w:val="00E22C35"/>
    <w:rsid w:val="00E23DD2"/>
    <w:rsid w:val="00E83E4F"/>
    <w:rsid w:val="00E910FA"/>
    <w:rsid w:val="00EA34F3"/>
    <w:rsid w:val="00EC41C2"/>
    <w:rsid w:val="00F75CD8"/>
    <w:rsid w:val="00FB2495"/>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D4ABDBD-53BF-45E5-B8BA-AF722B63B2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nn-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unhideWhenUsed/>
    <w:rsid w:val="00FB2495"/>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FB2495"/>
    <w:rPr>
      <w:lang w:val="nn-NO"/>
    </w:rPr>
  </w:style>
  <w:style w:type="paragraph" w:styleId="Bunntekst">
    <w:name w:val="footer"/>
    <w:basedOn w:val="Normal"/>
    <w:link w:val="BunntekstTegn"/>
    <w:uiPriority w:val="99"/>
    <w:unhideWhenUsed/>
    <w:rsid w:val="00FB2495"/>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FB2495"/>
    <w:rPr>
      <w:lang w:val="nn-N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1495</Words>
  <Characters>7927</Characters>
  <Application>Microsoft Office Word</Application>
  <DocSecurity>0</DocSecurity>
  <Lines>66</Lines>
  <Paragraphs>18</Paragraphs>
  <ScaleCrop>false</ScaleCrop>
  <HeadingPairs>
    <vt:vector size="4" baseType="variant">
      <vt:variant>
        <vt:lpstr>Tittel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9404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NAN0090</dc:creator>
  <cp:keywords/>
  <dc:description/>
  <cp:lastModifiedBy>Ole Anders Stokker</cp:lastModifiedBy>
  <cp:revision>2</cp:revision>
  <dcterms:created xsi:type="dcterms:W3CDTF">2015-07-03T12:59:00Z</dcterms:created>
  <dcterms:modified xsi:type="dcterms:W3CDTF">2015-07-03T12:59:00Z</dcterms:modified>
</cp:coreProperties>
</file>