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2FDA" w:rsidRDefault="002B2FDA" w:rsidP="002B2FDA">
      <w:pPr>
        <w:pStyle w:val="Overskrift1"/>
      </w:pPr>
      <w:bookmarkStart w:id="0" w:name="_GoBack"/>
      <w:bookmarkEnd w:id="0"/>
      <w:r>
        <w:t>LØSNING PÅ EKSAMEN I KJEMI 2 H 2013</w:t>
      </w:r>
    </w:p>
    <w:p w:rsidR="002B2FDA" w:rsidRDefault="002B2FDA" w:rsidP="002B2FDA">
      <w:pPr>
        <w:pStyle w:val="Overskrift1"/>
      </w:pPr>
      <w:r>
        <w:t>DEL 1</w:t>
      </w:r>
    </w:p>
    <w:p w:rsidR="002B2FDA" w:rsidRDefault="002B2FDA" w:rsidP="002B2FDA">
      <w:pPr>
        <w:pStyle w:val="Overskrift2"/>
      </w:pPr>
      <w:r>
        <w:t>OPPGAVE 1</w:t>
      </w:r>
    </w:p>
    <w:p w:rsidR="002B2FDA" w:rsidRDefault="002B2FDA" w:rsidP="002B2FDA">
      <w:pPr>
        <w:spacing w:after="0"/>
        <w:rPr>
          <w:rFonts w:ascii="Times New Roman" w:hAnsi="Times New Roman"/>
          <w:sz w:val="24"/>
          <w:szCs w:val="24"/>
        </w:rPr>
      </w:pPr>
    </w:p>
    <w:p w:rsidR="002B2FDA" w:rsidRDefault="002B2FDA" w:rsidP="002B2FDA">
      <w:pPr>
        <w:spacing w:after="0"/>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B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t>C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c)</w:t>
      </w:r>
      <w:r>
        <w:rPr>
          <w:rFonts w:ascii="Times New Roman" w:hAnsi="Times New Roman"/>
          <w:sz w:val="24"/>
          <w:szCs w:val="24"/>
        </w:rPr>
        <w:tab/>
        <w:t>B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d)</w:t>
      </w:r>
      <w:r>
        <w:rPr>
          <w:rFonts w:ascii="Times New Roman" w:hAnsi="Times New Roman"/>
          <w:sz w:val="24"/>
          <w:szCs w:val="24"/>
        </w:rPr>
        <w:tab/>
        <w:t>D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e)</w:t>
      </w:r>
      <w:r>
        <w:rPr>
          <w:rFonts w:ascii="Times New Roman" w:hAnsi="Times New Roman"/>
          <w:sz w:val="24"/>
          <w:szCs w:val="24"/>
        </w:rPr>
        <w:tab/>
        <w:t>A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f)</w:t>
      </w:r>
      <w:r>
        <w:rPr>
          <w:rFonts w:ascii="Times New Roman" w:hAnsi="Times New Roman"/>
          <w:sz w:val="24"/>
          <w:szCs w:val="24"/>
        </w:rPr>
        <w:tab/>
        <w:t>D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g)</w:t>
      </w:r>
      <w:r>
        <w:rPr>
          <w:rFonts w:ascii="Times New Roman" w:hAnsi="Times New Roman"/>
          <w:sz w:val="24"/>
          <w:szCs w:val="24"/>
        </w:rPr>
        <w:tab/>
        <w:t>A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h)</w:t>
      </w:r>
      <w:r>
        <w:rPr>
          <w:rFonts w:ascii="Times New Roman" w:hAnsi="Times New Roman"/>
          <w:sz w:val="24"/>
          <w:szCs w:val="24"/>
        </w:rPr>
        <w:tab/>
        <w:t>B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i)</w:t>
      </w:r>
      <w:r>
        <w:rPr>
          <w:rFonts w:ascii="Times New Roman" w:hAnsi="Times New Roman"/>
          <w:sz w:val="24"/>
          <w:szCs w:val="24"/>
        </w:rPr>
        <w:tab/>
        <w:t>C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j)</w:t>
      </w:r>
      <w:r>
        <w:rPr>
          <w:rFonts w:ascii="Times New Roman" w:hAnsi="Times New Roman"/>
          <w:sz w:val="24"/>
          <w:szCs w:val="24"/>
        </w:rPr>
        <w:tab/>
        <w:t>A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k)</w:t>
      </w:r>
      <w:r>
        <w:rPr>
          <w:rFonts w:ascii="Times New Roman" w:hAnsi="Times New Roman"/>
          <w:sz w:val="24"/>
          <w:szCs w:val="24"/>
        </w:rPr>
        <w:tab/>
        <w:t>B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l)</w:t>
      </w:r>
      <w:r>
        <w:rPr>
          <w:rFonts w:ascii="Times New Roman" w:hAnsi="Times New Roman"/>
          <w:sz w:val="24"/>
          <w:szCs w:val="24"/>
        </w:rPr>
        <w:tab/>
        <w:t>D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m)</w:t>
      </w:r>
      <w:r>
        <w:rPr>
          <w:rFonts w:ascii="Times New Roman" w:hAnsi="Times New Roman"/>
          <w:sz w:val="24"/>
          <w:szCs w:val="24"/>
        </w:rPr>
        <w:tab/>
        <w:t>D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n)</w:t>
      </w:r>
      <w:r>
        <w:rPr>
          <w:rFonts w:ascii="Times New Roman" w:hAnsi="Times New Roman"/>
          <w:sz w:val="24"/>
          <w:szCs w:val="24"/>
        </w:rPr>
        <w:tab/>
        <w:t>A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o)</w:t>
      </w:r>
      <w:r>
        <w:rPr>
          <w:rFonts w:ascii="Times New Roman" w:hAnsi="Times New Roman"/>
          <w:sz w:val="24"/>
          <w:szCs w:val="24"/>
        </w:rPr>
        <w:tab/>
        <w:t>C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p)</w:t>
      </w:r>
      <w:r>
        <w:rPr>
          <w:rFonts w:ascii="Times New Roman" w:hAnsi="Times New Roman"/>
          <w:sz w:val="24"/>
          <w:szCs w:val="24"/>
        </w:rPr>
        <w:tab/>
        <w:t>C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q)</w:t>
      </w:r>
      <w:r>
        <w:rPr>
          <w:rFonts w:ascii="Times New Roman" w:hAnsi="Times New Roman"/>
          <w:sz w:val="24"/>
          <w:szCs w:val="24"/>
        </w:rPr>
        <w:tab/>
        <w:t>A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r)</w:t>
      </w:r>
      <w:r>
        <w:rPr>
          <w:rFonts w:ascii="Times New Roman" w:hAnsi="Times New Roman"/>
          <w:sz w:val="24"/>
          <w:szCs w:val="24"/>
        </w:rPr>
        <w:tab/>
        <w:t>D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s)</w:t>
      </w:r>
      <w:r>
        <w:rPr>
          <w:rFonts w:ascii="Times New Roman" w:hAnsi="Times New Roman"/>
          <w:sz w:val="24"/>
          <w:szCs w:val="24"/>
        </w:rPr>
        <w:tab/>
        <w:t>C er det riktige alternativet.</w:t>
      </w:r>
    </w:p>
    <w:p w:rsidR="002B2FDA" w:rsidRDefault="002B2FDA" w:rsidP="002B2FDA">
      <w:pPr>
        <w:spacing w:after="0"/>
        <w:rPr>
          <w:rFonts w:ascii="Times New Roman" w:hAnsi="Times New Roman"/>
          <w:sz w:val="24"/>
          <w:szCs w:val="24"/>
        </w:rPr>
      </w:pPr>
      <w:r>
        <w:rPr>
          <w:rFonts w:ascii="Times New Roman" w:hAnsi="Times New Roman"/>
          <w:sz w:val="24"/>
          <w:szCs w:val="24"/>
        </w:rPr>
        <w:t>t)</w:t>
      </w:r>
      <w:r>
        <w:rPr>
          <w:rFonts w:ascii="Times New Roman" w:hAnsi="Times New Roman"/>
          <w:sz w:val="24"/>
          <w:szCs w:val="24"/>
        </w:rPr>
        <w:tab/>
        <w:t>C er det riktige alternativet.</w:t>
      </w:r>
    </w:p>
    <w:p w:rsidR="002B2FDA" w:rsidRPr="006E5A0A" w:rsidRDefault="002B2FDA" w:rsidP="002B2FDA">
      <w:pPr>
        <w:pStyle w:val="Overskrift2"/>
        <w:rPr>
          <w:lang w:val="en-US"/>
        </w:rPr>
      </w:pPr>
      <w:r>
        <w:rPr>
          <w:lang w:val="en-US"/>
        </w:rPr>
        <w:br w:type="page"/>
      </w:r>
      <w:r w:rsidRPr="006E5A0A">
        <w:rPr>
          <w:lang w:val="en-US"/>
        </w:rPr>
        <w:lastRenderedPageBreak/>
        <w:t>OPPGAVE 2</w:t>
      </w:r>
    </w:p>
    <w:p w:rsidR="002B2FDA" w:rsidRPr="006E5A0A" w:rsidRDefault="002B2FDA" w:rsidP="002B2FDA">
      <w:pPr>
        <w:spacing w:after="0"/>
        <w:rPr>
          <w:rFonts w:ascii="Times New Roman" w:hAnsi="Times New Roman"/>
          <w:sz w:val="24"/>
          <w:szCs w:val="24"/>
          <w:lang w:val="en-US"/>
        </w:rPr>
      </w:pPr>
      <w:r w:rsidRPr="006E5A0A">
        <w:rPr>
          <w:rFonts w:ascii="Times New Roman" w:hAnsi="Times New Roman"/>
          <w:sz w:val="24"/>
          <w:szCs w:val="24"/>
          <w:lang w:val="en-US"/>
        </w:rPr>
        <w:t>a)</w:t>
      </w:r>
    </w:p>
    <w:p w:rsidR="002B2FDA" w:rsidRPr="006E5A0A" w:rsidRDefault="002B2FDA" w:rsidP="002B2FDA">
      <w:pPr>
        <w:spacing w:after="0"/>
        <w:rPr>
          <w:rFonts w:ascii="Times New Roman" w:hAnsi="Times New Roman"/>
          <w:sz w:val="24"/>
          <w:szCs w:val="24"/>
          <w:lang w:val="en-US"/>
        </w:rPr>
      </w:pPr>
      <w:r>
        <w:rPr>
          <w:rFonts w:ascii="Times New Roman" w:hAnsi="Times New Roman"/>
          <w:sz w:val="24"/>
          <w:szCs w:val="24"/>
          <w:lang w:val="en-US"/>
        </w:rPr>
        <w:t>1)</w:t>
      </w:r>
    </w:p>
    <w:p w:rsidR="002B2FDA" w:rsidRPr="006E5A0A" w:rsidRDefault="002B2FDA" w:rsidP="002B2FDA">
      <w:pPr>
        <w:spacing w:after="0"/>
        <w:ind w:firstLine="708"/>
        <w:rPr>
          <w:rFonts w:ascii="Times New Roman" w:hAnsi="Times New Roman"/>
          <w:sz w:val="24"/>
          <w:szCs w:val="24"/>
          <w:lang w:val="en-US"/>
        </w:rPr>
      </w:pPr>
      <w:r w:rsidRPr="006E5A0A">
        <w:rPr>
          <w:rFonts w:ascii="Times New Roman" w:hAnsi="Times New Roman"/>
          <w:sz w:val="24"/>
          <w:szCs w:val="24"/>
          <w:lang w:val="en-US"/>
        </w:rPr>
        <w:t>CH</w:t>
      </w:r>
      <w:r w:rsidRPr="006E5A0A">
        <w:rPr>
          <w:rFonts w:ascii="Times New Roman" w:hAnsi="Times New Roman"/>
          <w:sz w:val="24"/>
          <w:szCs w:val="24"/>
          <w:vertAlign w:val="subscript"/>
          <w:lang w:val="en-US"/>
        </w:rPr>
        <w:t>3</w:t>
      </w:r>
      <w:r w:rsidRPr="006E5A0A">
        <w:rPr>
          <w:rFonts w:ascii="Times New Roman" w:hAnsi="Times New Roman"/>
          <w:sz w:val="24"/>
          <w:szCs w:val="24"/>
          <w:lang w:val="en-US"/>
        </w:rPr>
        <w:t>CH</w:t>
      </w:r>
      <w:r w:rsidRPr="006E5A0A">
        <w:rPr>
          <w:rFonts w:ascii="Times New Roman" w:hAnsi="Times New Roman"/>
          <w:sz w:val="24"/>
          <w:szCs w:val="24"/>
          <w:vertAlign w:val="subscript"/>
          <w:lang w:val="en-US"/>
        </w:rPr>
        <w:t>2</w:t>
      </w:r>
      <w:r w:rsidRPr="006E5A0A">
        <w:rPr>
          <w:rFonts w:ascii="Times New Roman" w:hAnsi="Times New Roman"/>
          <w:sz w:val="24"/>
          <w:szCs w:val="24"/>
          <w:lang w:val="en-US"/>
        </w:rPr>
        <w:t>COOCH</w:t>
      </w:r>
      <w:r w:rsidRPr="006E5A0A">
        <w:rPr>
          <w:rFonts w:ascii="Times New Roman" w:hAnsi="Times New Roman"/>
          <w:sz w:val="24"/>
          <w:szCs w:val="24"/>
          <w:vertAlign w:val="subscript"/>
          <w:lang w:val="en-US"/>
        </w:rPr>
        <w:t>3</w:t>
      </w:r>
      <w:r w:rsidRPr="006E5A0A">
        <w:rPr>
          <w:rFonts w:ascii="Times New Roman" w:hAnsi="Times New Roman"/>
          <w:sz w:val="24"/>
          <w:szCs w:val="24"/>
          <w:lang w:val="en-US"/>
        </w:rPr>
        <w:t xml:space="preserve"> + H</w:t>
      </w:r>
      <w:r w:rsidRPr="006E5A0A">
        <w:rPr>
          <w:rFonts w:ascii="Times New Roman" w:hAnsi="Times New Roman"/>
          <w:sz w:val="24"/>
          <w:szCs w:val="24"/>
          <w:vertAlign w:val="subscript"/>
          <w:lang w:val="en-US"/>
        </w:rPr>
        <w:t>2</w:t>
      </w:r>
      <w:r w:rsidRPr="006E5A0A">
        <w:rPr>
          <w:rFonts w:ascii="Times New Roman" w:hAnsi="Times New Roman"/>
          <w:sz w:val="24"/>
          <w:szCs w:val="24"/>
          <w:lang w:val="en-US"/>
        </w:rPr>
        <w:t>O → CH</w:t>
      </w:r>
      <w:r w:rsidRPr="006E5A0A">
        <w:rPr>
          <w:rFonts w:ascii="Times New Roman" w:hAnsi="Times New Roman"/>
          <w:sz w:val="24"/>
          <w:szCs w:val="24"/>
          <w:vertAlign w:val="subscript"/>
          <w:lang w:val="en-US"/>
        </w:rPr>
        <w:t>3</w:t>
      </w:r>
      <w:r w:rsidRPr="006E5A0A">
        <w:rPr>
          <w:rFonts w:ascii="Times New Roman" w:hAnsi="Times New Roman"/>
          <w:sz w:val="24"/>
          <w:szCs w:val="24"/>
          <w:lang w:val="en-US"/>
        </w:rPr>
        <w:t>CH</w:t>
      </w:r>
      <w:r w:rsidRPr="006E5A0A">
        <w:rPr>
          <w:rFonts w:ascii="Times New Roman" w:hAnsi="Times New Roman"/>
          <w:sz w:val="24"/>
          <w:szCs w:val="24"/>
          <w:vertAlign w:val="subscript"/>
          <w:lang w:val="en-US"/>
        </w:rPr>
        <w:t>2</w:t>
      </w:r>
      <w:r w:rsidRPr="006E5A0A">
        <w:rPr>
          <w:rFonts w:ascii="Times New Roman" w:hAnsi="Times New Roman"/>
          <w:sz w:val="24"/>
          <w:szCs w:val="24"/>
          <w:lang w:val="en-US"/>
        </w:rPr>
        <w:t>COOH + CH</w:t>
      </w:r>
      <w:r w:rsidRPr="006E5A0A">
        <w:rPr>
          <w:rFonts w:ascii="Times New Roman" w:hAnsi="Times New Roman"/>
          <w:sz w:val="24"/>
          <w:szCs w:val="24"/>
          <w:vertAlign w:val="subscript"/>
          <w:lang w:val="en-US"/>
        </w:rPr>
        <w:t>3</w:t>
      </w:r>
      <w:r w:rsidRPr="006E5A0A">
        <w:rPr>
          <w:rFonts w:ascii="Times New Roman" w:hAnsi="Times New Roman"/>
          <w:sz w:val="24"/>
          <w:szCs w:val="24"/>
          <w:lang w:val="en-US"/>
        </w:rPr>
        <w:t>OH</w:t>
      </w:r>
    </w:p>
    <w:p w:rsidR="002B2FDA" w:rsidRDefault="002B2FDA" w:rsidP="002B2FDA">
      <w:pPr>
        <w:spacing w:after="0"/>
        <w:rPr>
          <w:rFonts w:ascii="Times New Roman" w:hAnsi="Times New Roman"/>
          <w:sz w:val="24"/>
          <w:szCs w:val="24"/>
        </w:rPr>
      </w:pPr>
      <w:r>
        <w:rPr>
          <w:rFonts w:ascii="Times New Roman" w:hAnsi="Times New Roman"/>
          <w:sz w:val="24"/>
          <w:szCs w:val="24"/>
        </w:rPr>
        <w:t>2)</w:t>
      </w:r>
    </w:p>
    <w:p w:rsidR="002B2FDA" w:rsidRDefault="002B2FDA" w:rsidP="002B2FDA">
      <w:pPr>
        <w:spacing w:after="0"/>
        <w:ind w:firstLine="708"/>
        <w:rPr>
          <w:rFonts w:ascii="Times New Roman" w:hAnsi="Times New Roman"/>
          <w:sz w:val="24"/>
          <w:szCs w:val="24"/>
        </w:rPr>
      </w:pPr>
      <w:r>
        <w:rPr>
          <w:noProof/>
          <w:lang w:eastAsia="nb-NO"/>
        </w:rPr>
        <w:drawing>
          <wp:inline distT="0" distB="0" distL="0" distR="0">
            <wp:extent cx="3152775" cy="1704975"/>
            <wp:effectExtent l="0" t="0" r="9525" b="0"/>
            <wp:docPr id="4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8"/>
                    <a:srcRect/>
                    <a:stretch>
                      <a:fillRect/>
                    </a:stretch>
                  </pic:blipFill>
                  <pic:spPr bwMode="auto">
                    <a:xfrm>
                      <a:off x="0" y="0"/>
                      <a:ext cx="3152775" cy="1704975"/>
                    </a:xfrm>
                    <a:prstGeom prst="rect">
                      <a:avLst/>
                    </a:prstGeom>
                    <a:noFill/>
                    <a:ln w="9525">
                      <a:noFill/>
                      <a:miter lim="800000"/>
                      <a:headEnd/>
                      <a:tailEnd/>
                    </a:ln>
                  </pic:spPr>
                </pic:pic>
              </a:graphicData>
            </a:graphic>
          </wp:inline>
        </w:drawing>
      </w:r>
    </w:p>
    <w:p w:rsidR="002B2FDA" w:rsidRDefault="002B2FDA" w:rsidP="002B2FDA">
      <w:pPr>
        <w:spacing w:after="0"/>
        <w:rPr>
          <w:rFonts w:ascii="Times New Roman" w:hAnsi="Times New Roman"/>
          <w:sz w:val="24"/>
          <w:szCs w:val="24"/>
        </w:rPr>
      </w:pPr>
      <w:r>
        <w:rPr>
          <w:rFonts w:ascii="Times New Roman" w:hAnsi="Times New Roman"/>
          <w:sz w:val="24"/>
          <w:szCs w:val="24"/>
        </w:rPr>
        <w:t>3)</w:t>
      </w:r>
    </w:p>
    <w:p w:rsidR="002B2FDA" w:rsidRDefault="002B2FDA" w:rsidP="002B2FDA">
      <w:pPr>
        <w:spacing w:after="0"/>
        <w:ind w:firstLine="708"/>
        <w:rPr>
          <w:rFonts w:ascii="Times New Roman" w:hAnsi="Times New Roman"/>
          <w:sz w:val="24"/>
          <w:szCs w:val="24"/>
        </w:rPr>
      </w:pPr>
      <w:r>
        <w:rPr>
          <w:noProof/>
          <w:lang w:eastAsia="nb-NO"/>
        </w:rPr>
        <w:drawing>
          <wp:inline distT="0" distB="0" distL="0" distR="0">
            <wp:extent cx="3790950" cy="733425"/>
            <wp:effectExtent l="19050" t="0" r="0" b="0"/>
            <wp:docPr id="31"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3"/>
                    <pic:cNvPicPr>
                      <a:picLocks noChangeAspect="1" noChangeArrowheads="1"/>
                    </pic:cNvPicPr>
                  </pic:nvPicPr>
                  <pic:blipFill>
                    <a:blip r:embed="rId9"/>
                    <a:srcRect/>
                    <a:stretch>
                      <a:fillRect/>
                    </a:stretch>
                  </pic:blipFill>
                  <pic:spPr bwMode="auto">
                    <a:xfrm>
                      <a:off x="0" y="0"/>
                      <a:ext cx="3790950" cy="733425"/>
                    </a:xfrm>
                    <a:prstGeom prst="rect">
                      <a:avLst/>
                    </a:prstGeom>
                    <a:noFill/>
                    <a:ln w="9525">
                      <a:noFill/>
                      <a:miter lim="800000"/>
                      <a:headEnd/>
                      <a:tailEnd/>
                    </a:ln>
                  </pic:spPr>
                </pic:pic>
              </a:graphicData>
            </a:graphic>
          </wp:inline>
        </w:drawing>
      </w:r>
    </w:p>
    <w:p w:rsidR="002B2FDA" w:rsidRDefault="002B2FDA" w:rsidP="002B2FDA">
      <w:pPr>
        <w:spacing w:after="0"/>
        <w:rPr>
          <w:rFonts w:ascii="Times New Roman" w:hAnsi="Times New Roman"/>
          <w:sz w:val="24"/>
          <w:szCs w:val="24"/>
        </w:rPr>
      </w:pPr>
      <w:r>
        <w:rPr>
          <w:rFonts w:ascii="Times New Roman" w:hAnsi="Times New Roman"/>
          <w:sz w:val="24"/>
          <w:szCs w:val="24"/>
        </w:rPr>
        <w:t>b)</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ab/>
        <w:t>Med molekylionet mener vi det fragmentet vi får når det spaltes av ett elektron fra molekylet.</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t>Alle disse tre molekylene har formelmassen 44 u.</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3)</w:t>
      </w:r>
      <w:r>
        <w:rPr>
          <w:rFonts w:ascii="Times New Roman" w:hAnsi="Times New Roman"/>
          <w:sz w:val="24"/>
          <w:szCs w:val="24"/>
        </w:rPr>
        <w:tab/>
        <w:t>De nøyaktige formelmassene er:</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ab/>
        <w:t>CO</w:t>
      </w:r>
      <w:r>
        <w:rPr>
          <w:rFonts w:ascii="Times New Roman" w:hAnsi="Times New Roman"/>
          <w:sz w:val="24"/>
          <w:szCs w:val="24"/>
          <w:vertAlign w:val="subscript"/>
        </w:rPr>
        <w:t>2</w:t>
      </w:r>
      <w:r>
        <w:rPr>
          <w:rFonts w:ascii="Times New Roman" w:hAnsi="Times New Roman"/>
          <w:sz w:val="24"/>
          <w:szCs w:val="24"/>
        </w:rPr>
        <w:t xml:space="preserve">: (12,00000 + 2∙15,99491) u = </w:t>
      </w:r>
      <w:r>
        <w:rPr>
          <w:rFonts w:ascii="Times New Roman" w:hAnsi="Times New Roman"/>
          <w:sz w:val="24"/>
          <w:szCs w:val="24"/>
          <w:u w:val="single"/>
        </w:rPr>
        <w:t>43,98982 u</w:t>
      </w:r>
    </w:p>
    <w:p w:rsidR="002B2FDA" w:rsidRDefault="002B2FDA" w:rsidP="002B2FDA">
      <w:pPr>
        <w:spacing w:after="0"/>
        <w:ind w:left="705" w:hanging="705"/>
        <w:rPr>
          <w:rFonts w:ascii="Times New Roman" w:hAnsi="Times New Roman"/>
          <w:sz w:val="24"/>
          <w:szCs w:val="24"/>
          <w:u w:val="single"/>
        </w:rPr>
      </w:pPr>
      <w:r>
        <w:rPr>
          <w:rFonts w:ascii="Times New Roman" w:hAnsi="Times New Roman"/>
          <w:sz w:val="24"/>
          <w:szCs w:val="24"/>
        </w:rPr>
        <w:tab/>
        <w:t>C</w:t>
      </w:r>
      <w:r>
        <w:rPr>
          <w:rFonts w:ascii="Times New Roman" w:hAnsi="Times New Roman"/>
          <w:sz w:val="24"/>
          <w:szCs w:val="24"/>
          <w:vertAlign w:val="subscript"/>
        </w:rPr>
        <w:t>3</w:t>
      </w:r>
      <w:r>
        <w:rPr>
          <w:rFonts w:ascii="Times New Roman" w:hAnsi="Times New Roman"/>
          <w:sz w:val="24"/>
          <w:szCs w:val="24"/>
        </w:rPr>
        <w:t>H</w:t>
      </w:r>
      <w:r>
        <w:rPr>
          <w:rFonts w:ascii="Times New Roman" w:hAnsi="Times New Roman"/>
          <w:sz w:val="24"/>
          <w:szCs w:val="24"/>
          <w:vertAlign w:val="subscript"/>
        </w:rPr>
        <w:t>8</w:t>
      </w:r>
      <w:r>
        <w:rPr>
          <w:rFonts w:ascii="Times New Roman" w:hAnsi="Times New Roman"/>
          <w:sz w:val="24"/>
          <w:szCs w:val="24"/>
        </w:rPr>
        <w:t xml:space="preserve">: (3∙12,00000 + 8∙1,00784) u = </w:t>
      </w:r>
      <w:r>
        <w:rPr>
          <w:rFonts w:ascii="Times New Roman" w:hAnsi="Times New Roman"/>
          <w:sz w:val="24"/>
          <w:szCs w:val="24"/>
          <w:u w:val="single"/>
        </w:rPr>
        <w:t>44,06272 u</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ab/>
        <w:t>N</w:t>
      </w:r>
      <w:r>
        <w:rPr>
          <w:rFonts w:ascii="Times New Roman" w:hAnsi="Times New Roman"/>
          <w:sz w:val="24"/>
          <w:szCs w:val="24"/>
          <w:vertAlign w:val="subscript"/>
        </w:rPr>
        <w:t>2</w:t>
      </w:r>
      <w:r>
        <w:rPr>
          <w:rFonts w:ascii="Times New Roman" w:hAnsi="Times New Roman"/>
          <w:sz w:val="24"/>
          <w:szCs w:val="24"/>
        </w:rPr>
        <w:t xml:space="preserve">O: (2∙14,00307 + 15,99491) u = </w:t>
      </w:r>
      <w:r>
        <w:rPr>
          <w:rFonts w:ascii="Times New Roman" w:hAnsi="Times New Roman"/>
          <w:sz w:val="24"/>
          <w:szCs w:val="24"/>
          <w:u w:val="single"/>
        </w:rPr>
        <w:t>44,00105 u</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ab/>
      </w:r>
    </w:p>
    <w:p w:rsidR="002B2FDA" w:rsidRDefault="002B2FDA" w:rsidP="002B2FDA">
      <w:pPr>
        <w:spacing w:after="0"/>
        <w:ind w:left="705"/>
        <w:rPr>
          <w:rFonts w:ascii="Times New Roman" w:hAnsi="Times New Roman"/>
          <w:sz w:val="24"/>
          <w:szCs w:val="24"/>
        </w:rPr>
      </w:pPr>
      <w:r>
        <w:rPr>
          <w:rFonts w:ascii="Times New Roman" w:hAnsi="Times New Roman"/>
          <w:sz w:val="24"/>
          <w:szCs w:val="24"/>
        </w:rPr>
        <w:t>Det betyr at gassen må være dinitrogenmonoksid, N</w:t>
      </w:r>
      <w:r>
        <w:rPr>
          <w:rFonts w:ascii="Times New Roman" w:hAnsi="Times New Roman"/>
          <w:sz w:val="24"/>
          <w:szCs w:val="24"/>
          <w:vertAlign w:val="subscript"/>
        </w:rPr>
        <w:t>2</w:t>
      </w:r>
      <w:r>
        <w:rPr>
          <w:rFonts w:ascii="Times New Roman" w:hAnsi="Times New Roman"/>
          <w:sz w:val="24"/>
          <w:szCs w:val="24"/>
        </w:rPr>
        <w:t>O.</w:t>
      </w:r>
    </w:p>
    <w:p w:rsidR="002B2FDA" w:rsidRDefault="002B2FDA" w:rsidP="002B2FDA">
      <w:pPr>
        <w:spacing w:after="0"/>
        <w:ind w:left="705" w:hanging="705"/>
        <w:rPr>
          <w:rFonts w:ascii="Times New Roman" w:hAnsi="Times New Roman"/>
          <w:sz w:val="24"/>
          <w:szCs w:val="24"/>
        </w:rPr>
      </w:pPr>
    </w:p>
    <w:p w:rsidR="002B2FDA" w:rsidRPr="006E5A0A" w:rsidRDefault="002B2FDA" w:rsidP="002B2FDA">
      <w:pPr>
        <w:spacing w:after="0"/>
        <w:ind w:left="705" w:hanging="705"/>
        <w:rPr>
          <w:rFonts w:ascii="Times New Roman" w:hAnsi="Times New Roman"/>
          <w:sz w:val="24"/>
          <w:szCs w:val="24"/>
        </w:rPr>
      </w:pPr>
      <w:r w:rsidRPr="006E5A0A">
        <w:rPr>
          <w:rFonts w:ascii="Times New Roman" w:hAnsi="Times New Roman"/>
          <w:sz w:val="24"/>
          <w:szCs w:val="24"/>
        </w:rPr>
        <w:t>c)</w:t>
      </w:r>
      <w:r>
        <w:rPr>
          <w:rFonts w:ascii="Times New Roman" w:hAnsi="Times New Roman"/>
          <w:sz w:val="24"/>
          <w:szCs w:val="24"/>
        </w:rPr>
        <w:t xml:space="preserve"> </w:t>
      </w:r>
    </w:p>
    <w:p w:rsidR="002B2FDA" w:rsidRDefault="002B2FDA" w:rsidP="002B2FDA">
      <w:pPr>
        <w:spacing w:after="0"/>
        <w:ind w:left="705" w:hanging="705"/>
        <w:rPr>
          <w:rFonts w:ascii="Times New Roman" w:hAnsi="Times New Roman"/>
          <w:sz w:val="24"/>
          <w:szCs w:val="24"/>
        </w:rPr>
      </w:pPr>
      <w:r w:rsidRPr="00DF5453">
        <w:rPr>
          <w:rFonts w:ascii="Times New Roman" w:hAnsi="Times New Roman"/>
          <w:sz w:val="24"/>
          <w:szCs w:val="24"/>
        </w:rPr>
        <w:t>1)</w:t>
      </w:r>
      <w:r w:rsidRPr="00DF5453">
        <w:rPr>
          <w:rFonts w:ascii="Times New Roman" w:hAnsi="Times New Roman"/>
          <w:sz w:val="24"/>
          <w:szCs w:val="24"/>
        </w:rPr>
        <w:tab/>
        <w:t>For å påvise ketogruppa i propanon</w:t>
      </w:r>
      <w:r>
        <w:rPr>
          <w:rFonts w:ascii="Times New Roman" w:hAnsi="Times New Roman"/>
          <w:sz w:val="24"/>
          <w:szCs w:val="24"/>
        </w:rPr>
        <w:t>, kan elevene utføre 2,4-dinitrofenylhydrazintesten. Den er positiv både for aldehyder og ketoner.</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ab/>
        <w:t>Deretter kan elevene utføre Tollens test. Den vil være negativ for ketoner, men positiv for aldehyder.</w:t>
      </w:r>
    </w:p>
    <w:p w:rsidR="002B2FDA" w:rsidRDefault="002B2FDA" w:rsidP="002B2FDA">
      <w:pPr>
        <w:spacing w:after="0"/>
        <w:ind w:left="705" w:hanging="705"/>
        <w:rPr>
          <w:rFonts w:ascii="Times New Roman" w:hAnsi="Times New Roman"/>
          <w:sz w:val="24"/>
          <w:szCs w:val="24"/>
        </w:rPr>
      </w:pPr>
      <w:r w:rsidRPr="006E5A0A">
        <w:rPr>
          <w:rFonts w:ascii="Times New Roman" w:hAnsi="Times New Roman"/>
          <w:sz w:val="24"/>
          <w:szCs w:val="24"/>
        </w:rPr>
        <w:t>2)</w:t>
      </w:r>
      <w:r w:rsidRPr="006E5A0A">
        <w:rPr>
          <w:rFonts w:ascii="Times New Roman" w:hAnsi="Times New Roman"/>
          <w:sz w:val="24"/>
          <w:szCs w:val="24"/>
        </w:rPr>
        <w:tab/>
        <w:t xml:space="preserve">Strukturformlene for propan-2-ol og propanon er </w:t>
      </w:r>
    </w:p>
    <w:p w:rsidR="002B2FDA" w:rsidRDefault="002B2FDA" w:rsidP="002B2FDA">
      <w:pPr>
        <w:spacing w:after="0"/>
        <w:ind w:left="705" w:hanging="705"/>
        <w:rPr>
          <w:rFonts w:ascii="Times New Roman" w:hAnsi="Times New Roman"/>
          <w:sz w:val="24"/>
          <w:szCs w:val="24"/>
        </w:rPr>
      </w:pPr>
    </w:p>
    <w:p w:rsidR="002B2FDA" w:rsidRPr="006248F4" w:rsidRDefault="002B2FDA" w:rsidP="002B2FDA">
      <w:pPr>
        <w:spacing w:after="0"/>
        <w:ind w:left="705" w:hanging="705"/>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noProof/>
          <w:sz w:val="24"/>
          <w:szCs w:val="24"/>
          <w:lang w:eastAsia="nb-NO"/>
        </w:rPr>
        <w:drawing>
          <wp:inline distT="0" distB="0" distL="0" distR="0">
            <wp:extent cx="2914650" cy="1057275"/>
            <wp:effectExtent l="0" t="0" r="0" b="0"/>
            <wp:docPr id="22"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3"/>
                    <pic:cNvPicPr>
                      <a:picLocks noChangeAspect="1" noChangeArrowheads="1"/>
                    </pic:cNvPicPr>
                  </pic:nvPicPr>
                  <pic:blipFill>
                    <a:blip r:embed="rId10"/>
                    <a:srcRect/>
                    <a:stretch>
                      <a:fillRect/>
                    </a:stretch>
                  </pic:blipFill>
                  <pic:spPr bwMode="auto">
                    <a:xfrm>
                      <a:off x="0" y="0"/>
                      <a:ext cx="2914650" cy="1057275"/>
                    </a:xfrm>
                    <a:prstGeom prst="rect">
                      <a:avLst/>
                    </a:prstGeom>
                    <a:noFill/>
                    <a:ln w="9525">
                      <a:noFill/>
                      <a:miter lim="800000"/>
                      <a:headEnd/>
                      <a:tailEnd/>
                    </a:ln>
                  </pic:spPr>
                </pic:pic>
              </a:graphicData>
            </a:graphic>
          </wp:inline>
        </w:drawing>
      </w:r>
    </w:p>
    <w:p w:rsidR="002B2FDA" w:rsidRDefault="002B2FDA" w:rsidP="002B2FDA">
      <w:pPr>
        <w:spacing w:after="0"/>
        <w:ind w:left="705" w:hanging="705"/>
        <w:rPr>
          <w:rFonts w:ascii="Times New Roman" w:hAnsi="Times New Roman"/>
          <w:sz w:val="24"/>
          <w:szCs w:val="24"/>
        </w:rPr>
      </w:pPr>
      <w:r w:rsidRPr="006E5A0A">
        <w:rPr>
          <w:rFonts w:ascii="Times New Roman" w:hAnsi="Times New Roman"/>
          <w:sz w:val="24"/>
          <w:szCs w:val="24"/>
        </w:rPr>
        <w:lastRenderedPageBreak/>
        <w:tab/>
      </w:r>
      <w:r w:rsidRPr="000D7C61">
        <w:rPr>
          <w:rFonts w:ascii="Times New Roman" w:hAnsi="Times New Roman"/>
          <w:sz w:val="24"/>
          <w:szCs w:val="24"/>
        </w:rPr>
        <w:t>C-atomene i de to mety</w:t>
      </w:r>
      <w:r>
        <w:rPr>
          <w:rFonts w:ascii="Times New Roman" w:hAnsi="Times New Roman"/>
          <w:sz w:val="24"/>
          <w:szCs w:val="24"/>
        </w:rPr>
        <w:t>lgruppene er uendret. Det midtre C-atomet i propan-2-ol har oksidasjonstallet</w:t>
      </w:r>
    </w:p>
    <w:p w:rsidR="002B2FDA" w:rsidRPr="000D7C61" w:rsidRDefault="002B2FDA" w:rsidP="002B2FDA">
      <w:pPr>
        <w:spacing w:after="0"/>
        <w:ind w:left="705" w:hanging="705"/>
        <w:jc w:val="center"/>
        <w:rPr>
          <w:rFonts w:ascii="Times New Roman" w:hAnsi="Times New Roman"/>
          <w:sz w:val="24"/>
          <w:szCs w:val="24"/>
          <w:u w:val="single"/>
        </w:rPr>
      </w:pPr>
      <w:r>
        <w:rPr>
          <w:rFonts w:ascii="Times New Roman" w:hAnsi="Times New Roman"/>
          <w:sz w:val="24"/>
          <w:szCs w:val="24"/>
        </w:rPr>
        <w:t xml:space="preserve">0 + 0 – 1 + 1 = </w:t>
      </w:r>
      <w:r>
        <w:rPr>
          <w:rFonts w:ascii="Times New Roman" w:hAnsi="Times New Roman"/>
          <w:sz w:val="24"/>
          <w:szCs w:val="24"/>
          <w:u w:val="single"/>
        </w:rPr>
        <w:t>0</w:t>
      </w:r>
    </w:p>
    <w:p w:rsidR="002B2FDA" w:rsidRPr="000D7C61" w:rsidRDefault="002B2FDA" w:rsidP="002B2FDA">
      <w:pPr>
        <w:spacing w:after="0"/>
        <w:ind w:left="705" w:hanging="705"/>
        <w:rPr>
          <w:rFonts w:ascii="Times New Roman" w:hAnsi="Times New Roman"/>
          <w:sz w:val="24"/>
          <w:szCs w:val="24"/>
        </w:rPr>
      </w:pPr>
      <w:r w:rsidRPr="000D7C61">
        <w:rPr>
          <w:rFonts w:ascii="Times New Roman" w:hAnsi="Times New Roman"/>
          <w:sz w:val="24"/>
          <w:szCs w:val="24"/>
        </w:rPr>
        <w:tab/>
      </w:r>
      <w:r>
        <w:rPr>
          <w:rFonts w:ascii="Times New Roman" w:hAnsi="Times New Roman"/>
          <w:sz w:val="24"/>
          <w:szCs w:val="24"/>
        </w:rPr>
        <w:t>Det midtre C-atomet i propanon har oksidasjonstallet</w:t>
      </w:r>
    </w:p>
    <w:p w:rsidR="002B2FDA" w:rsidRPr="000D7C61" w:rsidRDefault="002B2FDA" w:rsidP="002B2FDA">
      <w:pPr>
        <w:spacing w:after="0"/>
        <w:ind w:left="705" w:hanging="705"/>
        <w:jc w:val="center"/>
        <w:rPr>
          <w:rFonts w:ascii="Times New Roman" w:hAnsi="Times New Roman"/>
          <w:sz w:val="24"/>
          <w:szCs w:val="24"/>
        </w:rPr>
      </w:pPr>
      <w:r>
        <w:rPr>
          <w:rFonts w:ascii="Times New Roman" w:hAnsi="Times New Roman"/>
          <w:sz w:val="24"/>
          <w:szCs w:val="24"/>
        </w:rPr>
        <w:t xml:space="preserve">0 + 0 + 1 + 1 = </w:t>
      </w:r>
      <w:r w:rsidRPr="000D7C61">
        <w:rPr>
          <w:rFonts w:ascii="Times New Roman" w:hAnsi="Times New Roman"/>
          <w:sz w:val="24"/>
          <w:szCs w:val="24"/>
          <w:u w:val="single"/>
        </w:rPr>
        <w:t>+2</w:t>
      </w:r>
    </w:p>
    <w:p w:rsidR="002B2FDA" w:rsidRDefault="002B2FDA" w:rsidP="002B2FDA">
      <w:pPr>
        <w:spacing w:after="0"/>
        <w:ind w:left="705"/>
        <w:rPr>
          <w:rFonts w:ascii="Times New Roman" w:hAnsi="Times New Roman"/>
          <w:sz w:val="24"/>
          <w:szCs w:val="24"/>
        </w:rPr>
      </w:pPr>
      <w:r>
        <w:rPr>
          <w:rFonts w:ascii="Times New Roman" w:hAnsi="Times New Roman"/>
          <w:sz w:val="24"/>
          <w:szCs w:val="24"/>
        </w:rPr>
        <w:t>Dette viser at oksidasjonstallet til karbon har økt og at det derfor har skjedd en oksidasjon av karbon i reaksjonen.</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3)</w:t>
      </w:r>
      <w:r>
        <w:rPr>
          <w:rFonts w:ascii="Times New Roman" w:hAnsi="Times New Roman"/>
          <w:sz w:val="24"/>
          <w:szCs w:val="24"/>
        </w:rPr>
        <w:tab/>
        <w:t>NMR-spektret viser en septett ved 4,0 ppm. Dette viser at vi har et C-atom (med H-atomer) som er bundet til C-atomer med til sammen 6 H-atomer. Siden skiftet er såpass høyt, er dette C-atomet antakelig bundet til en OH-gruppe.</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ab/>
        <w:t>Videre har vi en dublett ved ca. 1,2 ppm. Dette viser at vi har C-atomer som er bundet til et C-atom med bare ett H-atom bundet til seg.</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ab/>
        <w:t>Singletten ved 2,1 ppm skyldes H-atomet i en OH-gruppe.</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ab/>
        <w:t>Dette må være NMR-spektret til propan-2-ol og ikke til propanon. Den siste vil bare vise en stor singlett.</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d)</w:t>
      </w:r>
    </w:p>
    <w:p w:rsidR="002B2FDA" w:rsidRDefault="002B2FDA" w:rsidP="002B2FDA">
      <w:pPr>
        <w:spacing w:before="240" w:after="0"/>
        <w:ind w:left="705" w:hanging="705"/>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ab/>
        <w:t>I bufferen er RCOOH syra og RCOO</w:t>
      </w:r>
      <w:r>
        <w:rPr>
          <w:rFonts w:ascii="Times New Roman" w:hAnsi="Times New Roman"/>
          <w:sz w:val="24"/>
          <w:szCs w:val="24"/>
          <w:vertAlign w:val="superscript"/>
        </w:rPr>
        <w:t>-</w:t>
      </w:r>
      <w:r>
        <w:rPr>
          <w:rFonts w:ascii="Times New Roman" w:hAnsi="Times New Roman"/>
          <w:sz w:val="24"/>
          <w:szCs w:val="24"/>
        </w:rPr>
        <w:t xml:space="preserve"> basen.</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t>Ved pH 8,5 er vi ved ekvivalenspunktet. Da har vi bare RCOO</w:t>
      </w:r>
      <w:r>
        <w:rPr>
          <w:rFonts w:ascii="Times New Roman" w:hAnsi="Times New Roman"/>
          <w:sz w:val="24"/>
          <w:szCs w:val="24"/>
          <w:vertAlign w:val="superscript"/>
        </w:rPr>
        <w:t>-</w:t>
      </w:r>
      <w:r>
        <w:rPr>
          <w:rFonts w:ascii="Times New Roman" w:hAnsi="Times New Roman"/>
          <w:sz w:val="24"/>
          <w:szCs w:val="24"/>
        </w:rPr>
        <w:t xml:space="preserve"> i løsningen, og vi har ingen buffer lenger.</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3)</w:t>
      </w:r>
      <w:r>
        <w:rPr>
          <w:rFonts w:ascii="Times New Roman" w:hAnsi="Times New Roman"/>
          <w:sz w:val="24"/>
          <w:szCs w:val="24"/>
        </w:rPr>
        <w:tab/>
        <w:t>Ved halvtitrerpunktet har vi like mengder med RCOOH og RCOO</w:t>
      </w:r>
      <w:r>
        <w:rPr>
          <w:rFonts w:ascii="Times New Roman" w:hAnsi="Times New Roman"/>
          <w:sz w:val="24"/>
          <w:szCs w:val="24"/>
          <w:vertAlign w:val="superscript"/>
        </w:rPr>
        <w:t>-</w:t>
      </w:r>
      <w:r>
        <w:rPr>
          <w:rFonts w:ascii="Times New Roman" w:hAnsi="Times New Roman"/>
          <w:sz w:val="24"/>
          <w:szCs w:val="24"/>
        </w:rPr>
        <w:t xml:space="preserve"> i bufferen. Da er bufferkapasiteten lik med hensyn på syre og på base. Over halvtitrerpunktet har vi større bufferkapasitet med hensyn på syre enn på base, mens vi har større bufferkapasitet med hensyn på base enn på syre under halvtitrerpunktet.</w:t>
      </w:r>
    </w:p>
    <w:p w:rsidR="002B2FDA" w:rsidRDefault="002B2FDA" w:rsidP="002B2FDA">
      <w:pPr>
        <w:pStyle w:val="Overskrift1"/>
      </w:pPr>
      <w:r>
        <w:t>DEL 2</w:t>
      </w:r>
    </w:p>
    <w:p w:rsidR="002B2FDA" w:rsidRPr="00061B3C" w:rsidRDefault="002B2FDA" w:rsidP="002B2FDA">
      <w:pPr>
        <w:pStyle w:val="Overskrift2"/>
      </w:pPr>
      <w:r w:rsidRPr="00061B3C">
        <w:t>OPPGAVE 3</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Vi får en oksidasjon ved sinkelektroden, da Zn går over til ZnO, der Zn har oksidasjonstallet +2.</w:t>
      </w:r>
    </w:p>
    <w:p w:rsidR="002B2FDA" w:rsidRDefault="002B2FDA" w:rsidP="002B2FDA">
      <w:pPr>
        <w:spacing w:after="0"/>
        <w:ind w:left="705" w:hanging="705"/>
        <w:rPr>
          <w:rFonts w:ascii="Times New Roman" w:hAnsi="Times New Roman"/>
          <w:sz w:val="24"/>
          <w:szCs w:val="24"/>
        </w:rPr>
      </w:pPr>
    </w:p>
    <w:p w:rsidR="002B2FDA" w:rsidRPr="0021708B" w:rsidRDefault="002B2FDA" w:rsidP="002B2FDA">
      <w:pPr>
        <w:spacing w:after="0"/>
        <w:ind w:left="705" w:hanging="705"/>
        <w:rPr>
          <w:rFonts w:ascii="Times New Roman" w:hAnsi="Times New Roman"/>
          <w:sz w:val="24"/>
          <w:szCs w:val="24"/>
          <w:lang w:val="en-US"/>
        </w:rPr>
      </w:pPr>
      <w:r w:rsidRPr="0021708B">
        <w:rPr>
          <w:rFonts w:ascii="Times New Roman" w:hAnsi="Times New Roman"/>
          <w:sz w:val="24"/>
          <w:szCs w:val="24"/>
          <w:lang w:val="en-US"/>
        </w:rPr>
        <w:t>b)</w:t>
      </w:r>
      <w:r w:rsidRPr="0021708B">
        <w:rPr>
          <w:rFonts w:ascii="Times New Roman" w:hAnsi="Times New Roman"/>
          <w:sz w:val="24"/>
          <w:szCs w:val="24"/>
          <w:lang w:val="en-US"/>
        </w:rPr>
        <w:tab/>
        <w:t>Zn + 2OH</w:t>
      </w:r>
      <w:r w:rsidRPr="0021708B">
        <w:rPr>
          <w:rFonts w:ascii="Times New Roman" w:hAnsi="Times New Roman"/>
          <w:sz w:val="24"/>
          <w:szCs w:val="24"/>
          <w:vertAlign w:val="superscript"/>
          <w:lang w:val="en-US"/>
        </w:rPr>
        <w:t>-</w:t>
      </w:r>
      <w:r w:rsidRPr="0021708B">
        <w:rPr>
          <w:rFonts w:ascii="Times New Roman" w:hAnsi="Times New Roman"/>
          <w:sz w:val="24"/>
          <w:szCs w:val="24"/>
          <w:lang w:val="en-US"/>
        </w:rPr>
        <w:t xml:space="preserve"> → ZnO + H</w:t>
      </w:r>
      <w:r w:rsidRPr="0021708B">
        <w:rPr>
          <w:rFonts w:ascii="Times New Roman" w:hAnsi="Times New Roman"/>
          <w:sz w:val="24"/>
          <w:szCs w:val="24"/>
          <w:vertAlign w:val="subscript"/>
          <w:lang w:val="en-US"/>
        </w:rPr>
        <w:t>2</w:t>
      </w:r>
      <w:r w:rsidRPr="0021708B">
        <w:rPr>
          <w:rFonts w:ascii="Times New Roman" w:hAnsi="Times New Roman"/>
          <w:sz w:val="24"/>
          <w:szCs w:val="24"/>
          <w:lang w:val="en-US"/>
        </w:rPr>
        <w:t>O + 2e</w:t>
      </w:r>
      <w:r w:rsidRPr="0021708B">
        <w:rPr>
          <w:rFonts w:ascii="Times New Roman" w:hAnsi="Times New Roman"/>
          <w:sz w:val="24"/>
          <w:szCs w:val="24"/>
          <w:vertAlign w:val="superscript"/>
          <w:lang w:val="en-US"/>
        </w:rPr>
        <w:t>-</w:t>
      </w:r>
      <w:r w:rsidRPr="0021708B">
        <w:rPr>
          <w:rFonts w:ascii="Times New Roman" w:hAnsi="Times New Roman"/>
          <w:sz w:val="24"/>
          <w:szCs w:val="24"/>
          <w:lang w:val="en-US"/>
        </w:rPr>
        <w:tab/>
      </w:r>
      <w:r w:rsidRPr="0021708B">
        <w:rPr>
          <w:rFonts w:ascii="Times New Roman" w:hAnsi="Times New Roman"/>
          <w:i/>
          <w:sz w:val="24"/>
          <w:szCs w:val="24"/>
          <w:lang w:val="en-US"/>
        </w:rPr>
        <w:t>E</w:t>
      </w:r>
      <w:r w:rsidRPr="0021708B">
        <w:rPr>
          <w:rFonts w:ascii="Times New Roman" w:hAnsi="Times New Roman"/>
          <w:sz w:val="24"/>
          <w:szCs w:val="24"/>
          <w:vertAlign w:val="superscript"/>
          <w:lang w:val="en-US"/>
        </w:rPr>
        <w:t>o</w:t>
      </w:r>
      <w:r w:rsidRPr="0021708B">
        <w:rPr>
          <w:rFonts w:ascii="Times New Roman" w:hAnsi="Times New Roman"/>
          <w:sz w:val="24"/>
          <w:szCs w:val="24"/>
          <w:vertAlign w:val="subscript"/>
          <w:lang w:val="en-US"/>
        </w:rPr>
        <w:t>oks</w:t>
      </w:r>
      <w:r w:rsidRPr="0021708B">
        <w:rPr>
          <w:rFonts w:ascii="Times New Roman" w:hAnsi="Times New Roman"/>
          <w:sz w:val="24"/>
          <w:szCs w:val="24"/>
          <w:lang w:val="en-US"/>
        </w:rPr>
        <w:t xml:space="preserve"> = +1,26 V</w:t>
      </w:r>
    </w:p>
    <w:p w:rsidR="002B2FDA" w:rsidRPr="00061B3C" w:rsidRDefault="002B2FDA" w:rsidP="002B2FDA">
      <w:pPr>
        <w:spacing w:after="0"/>
        <w:ind w:left="705" w:hanging="705"/>
        <w:rPr>
          <w:rFonts w:ascii="Times New Roman" w:hAnsi="Times New Roman"/>
          <w:sz w:val="24"/>
          <w:szCs w:val="24"/>
          <w:u w:val="single"/>
          <w:lang w:val="en-US"/>
        </w:rPr>
      </w:pPr>
      <w:r w:rsidRPr="0021708B">
        <w:rPr>
          <w:rFonts w:ascii="Times New Roman" w:hAnsi="Times New Roman"/>
          <w:sz w:val="24"/>
          <w:szCs w:val="24"/>
          <w:lang w:val="en-US"/>
        </w:rPr>
        <w:tab/>
      </w:r>
      <w:r w:rsidRPr="00061B3C">
        <w:rPr>
          <w:rFonts w:ascii="Times New Roman" w:hAnsi="Times New Roman"/>
          <w:sz w:val="24"/>
          <w:szCs w:val="24"/>
          <w:u w:val="single"/>
          <w:lang w:val="en-US"/>
        </w:rPr>
        <w:t>O</w:t>
      </w:r>
      <w:r w:rsidRPr="00061B3C">
        <w:rPr>
          <w:rFonts w:ascii="Times New Roman" w:hAnsi="Times New Roman"/>
          <w:sz w:val="24"/>
          <w:szCs w:val="24"/>
          <w:u w:val="single"/>
          <w:vertAlign w:val="subscript"/>
          <w:lang w:val="en-US"/>
        </w:rPr>
        <w:t>2</w:t>
      </w:r>
      <w:r w:rsidRPr="00061B3C">
        <w:rPr>
          <w:rFonts w:ascii="Times New Roman" w:hAnsi="Times New Roman"/>
          <w:sz w:val="24"/>
          <w:szCs w:val="24"/>
          <w:u w:val="single"/>
          <w:lang w:val="en-US"/>
        </w:rPr>
        <w:t xml:space="preserve"> + 2H</w:t>
      </w:r>
      <w:r w:rsidRPr="00061B3C">
        <w:rPr>
          <w:rFonts w:ascii="Times New Roman" w:hAnsi="Times New Roman"/>
          <w:sz w:val="24"/>
          <w:szCs w:val="24"/>
          <w:u w:val="single"/>
          <w:vertAlign w:val="subscript"/>
          <w:lang w:val="en-US"/>
        </w:rPr>
        <w:t>2</w:t>
      </w:r>
      <w:r w:rsidRPr="00061B3C">
        <w:rPr>
          <w:rFonts w:ascii="Times New Roman" w:hAnsi="Times New Roman"/>
          <w:sz w:val="24"/>
          <w:szCs w:val="24"/>
          <w:u w:val="single"/>
          <w:lang w:val="en-US"/>
        </w:rPr>
        <w:t>O + 4e</w:t>
      </w:r>
      <w:r w:rsidRPr="00061B3C">
        <w:rPr>
          <w:rFonts w:ascii="Times New Roman" w:hAnsi="Times New Roman"/>
          <w:sz w:val="24"/>
          <w:szCs w:val="24"/>
          <w:u w:val="single"/>
          <w:vertAlign w:val="superscript"/>
          <w:lang w:val="en-US"/>
        </w:rPr>
        <w:t>-</w:t>
      </w:r>
      <w:r w:rsidRPr="00061B3C">
        <w:rPr>
          <w:rFonts w:ascii="Times New Roman" w:hAnsi="Times New Roman"/>
          <w:sz w:val="24"/>
          <w:szCs w:val="24"/>
          <w:u w:val="single"/>
          <w:lang w:val="en-US"/>
        </w:rPr>
        <w:t xml:space="preserve"> → 4OH</w:t>
      </w:r>
      <w:r w:rsidRPr="00061B3C">
        <w:rPr>
          <w:rFonts w:ascii="Times New Roman" w:hAnsi="Times New Roman"/>
          <w:sz w:val="24"/>
          <w:szCs w:val="24"/>
          <w:u w:val="single"/>
          <w:vertAlign w:val="superscript"/>
          <w:lang w:val="en-US"/>
        </w:rPr>
        <w:t>-</w:t>
      </w:r>
      <w:r w:rsidRPr="00061B3C">
        <w:rPr>
          <w:rFonts w:ascii="Times New Roman" w:hAnsi="Times New Roman"/>
          <w:sz w:val="24"/>
          <w:szCs w:val="24"/>
          <w:u w:val="single"/>
          <w:lang w:val="en-US"/>
        </w:rPr>
        <w:tab/>
      </w:r>
      <w:r w:rsidRPr="00061B3C">
        <w:rPr>
          <w:rFonts w:ascii="Times New Roman" w:hAnsi="Times New Roman"/>
          <w:sz w:val="24"/>
          <w:szCs w:val="24"/>
          <w:u w:val="single"/>
          <w:lang w:val="en-US"/>
        </w:rPr>
        <w:tab/>
      </w:r>
      <w:r w:rsidRPr="00061B3C">
        <w:rPr>
          <w:rFonts w:ascii="Times New Roman" w:hAnsi="Times New Roman"/>
          <w:i/>
          <w:sz w:val="24"/>
          <w:szCs w:val="24"/>
          <w:u w:val="single"/>
          <w:lang w:val="en-US"/>
        </w:rPr>
        <w:t>E</w:t>
      </w:r>
      <w:r w:rsidRPr="00061B3C">
        <w:rPr>
          <w:rFonts w:ascii="Times New Roman" w:hAnsi="Times New Roman"/>
          <w:sz w:val="24"/>
          <w:szCs w:val="24"/>
          <w:u w:val="single"/>
          <w:vertAlign w:val="superscript"/>
          <w:lang w:val="en-US"/>
        </w:rPr>
        <w:t>o</w:t>
      </w:r>
      <w:r w:rsidRPr="00061B3C">
        <w:rPr>
          <w:rFonts w:ascii="Times New Roman" w:hAnsi="Times New Roman"/>
          <w:sz w:val="24"/>
          <w:szCs w:val="24"/>
          <w:u w:val="single"/>
          <w:vertAlign w:val="subscript"/>
          <w:lang w:val="en-US"/>
        </w:rPr>
        <w:t>red</w:t>
      </w:r>
      <w:r w:rsidRPr="00061B3C">
        <w:rPr>
          <w:rFonts w:ascii="Times New Roman" w:hAnsi="Times New Roman"/>
          <w:sz w:val="24"/>
          <w:szCs w:val="24"/>
          <w:u w:val="single"/>
          <w:lang w:val="en-US"/>
        </w:rPr>
        <w:t xml:space="preserve"> = +1,23 V</w:t>
      </w:r>
    </w:p>
    <w:p w:rsidR="002B2FDA" w:rsidRDefault="002B2FDA" w:rsidP="002B2FDA">
      <w:pPr>
        <w:spacing w:after="0"/>
        <w:ind w:left="705" w:hanging="705"/>
        <w:rPr>
          <w:rFonts w:ascii="Times New Roman" w:hAnsi="Times New Roman"/>
          <w:sz w:val="24"/>
          <w:szCs w:val="24"/>
          <w:u w:val="double"/>
          <w:lang w:val="en-US"/>
        </w:rPr>
      </w:pPr>
      <w:r>
        <w:rPr>
          <w:rFonts w:ascii="Times New Roman" w:hAnsi="Times New Roman"/>
          <w:sz w:val="24"/>
          <w:szCs w:val="24"/>
          <w:lang w:val="en-US"/>
        </w:rPr>
        <w:tab/>
        <w:t>2Zn + O</w:t>
      </w:r>
      <w:r>
        <w:rPr>
          <w:rFonts w:ascii="Times New Roman" w:hAnsi="Times New Roman"/>
          <w:sz w:val="24"/>
          <w:szCs w:val="24"/>
          <w:vertAlign w:val="subscript"/>
          <w:lang w:val="en-US"/>
        </w:rPr>
        <w:t>2</w:t>
      </w:r>
      <w:r>
        <w:rPr>
          <w:rFonts w:ascii="Times New Roman" w:hAnsi="Times New Roman"/>
          <w:sz w:val="24"/>
          <w:szCs w:val="24"/>
          <w:lang w:val="en-US"/>
        </w:rPr>
        <w:t xml:space="preserve"> → 2ZnO</w:t>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r w:rsidRPr="00061B3C">
        <w:rPr>
          <w:rFonts w:ascii="Times New Roman" w:hAnsi="Times New Roman"/>
          <w:i/>
          <w:sz w:val="24"/>
          <w:szCs w:val="24"/>
          <w:u w:val="double"/>
          <w:lang w:val="en-US"/>
        </w:rPr>
        <w:t>E</w:t>
      </w:r>
      <w:r w:rsidRPr="00061B3C">
        <w:rPr>
          <w:rFonts w:ascii="Times New Roman" w:hAnsi="Times New Roman"/>
          <w:sz w:val="24"/>
          <w:szCs w:val="24"/>
          <w:u w:val="double"/>
          <w:vertAlign w:val="superscript"/>
          <w:lang w:val="en-US"/>
        </w:rPr>
        <w:t>o</w:t>
      </w:r>
      <w:r w:rsidRPr="00061B3C">
        <w:rPr>
          <w:rFonts w:ascii="Times New Roman" w:hAnsi="Times New Roman"/>
          <w:sz w:val="24"/>
          <w:szCs w:val="24"/>
          <w:u w:val="double"/>
          <w:lang w:val="en-US"/>
        </w:rPr>
        <w:t xml:space="preserve"> = </w:t>
      </w:r>
      <w:r>
        <w:rPr>
          <w:rFonts w:ascii="Times New Roman" w:hAnsi="Times New Roman"/>
          <w:sz w:val="24"/>
          <w:szCs w:val="24"/>
          <w:u w:val="double"/>
          <w:lang w:val="en-US"/>
        </w:rPr>
        <w:t xml:space="preserve">   </w:t>
      </w:r>
      <w:r w:rsidRPr="00061B3C">
        <w:rPr>
          <w:rFonts w:ascii="Times New Roman" w:hAnsi="Times New Roman"/>
          <w:sz w:val="24"/>
          <w:szCs w:val="24"/>
          <w:u w:val="double"/>
          <w:lang w:val="en-US"/>
        </w:rPr>
        <w:t>+2,49 V</w:t>
      </w:r>
    </w:p>
    <w:p w:rsidR="002B2FDA" w:rsidRDefault="002B2FDA" w:rsidP="002B2FDA">
      <w:pPr>
        <w:spacing w:after="0"/>
        <w:ind w:left="705" w:hanging="705"/>
        <w:rPr>
          <w:rFonts w:ascii="Times New Roman" w:hAnsi="Times New Roman"/>
          <w:sz w:val="24"/>
          <w:szCs w:val="24"/>
          <w:lang w:val="en-US"/>
        </w:rPr>
      </w:pPr>
    </w:p>
    <w:p w:rsidR="002B2FDA" w:rsidRDefault="002B2FDA" w:rsidP="002B2FDA">
      <w:pPr>
        <w:spacing w:after="0"/>
        <w:ind w:left="705" w:hanging="705"/>
        <w:rPr>
          <w:rFonts w:ascii="Times New Roman" w:hAnsi="Times New Roman"/>
          <w:sz w:val="24"/>
          <w:szCs w:val="24"/>
          <w:lang w:val="en-US"/>
        </w:rPr>
      </w:pPr>
      <w:r>
        <w:rPr>
          <w:rFonts w:ascii="Times New Roman" w:hAnsi="Times New Roman"/>
          <w:sz w:val="24"/>
          <w:szCs w:val="24"/>
          <w:lang w:val="en-US"/>
        </w:rPr>
        <w:t>c)</w:t>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lang w:val="en-US"/>
        </w:rPr>
        <w:tab/>
      </w:r>
      <w:r w:rsidRPr="00582190">
        <w:rPr>
          <w:rFonts w:ascii="Times New Roman" w:hAnsi="Times New Roman"/>
          <w:position w:val="-78"/>
          <w:sz w:val="24"/>
          <w:szCs w:val="24"/>
        </w:rPr>
        <w:object w:dxaOrig="7440" w:dyaOrig="1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86.25pt" o:ole="">
            <v:imagedata r:id="rId11" o:title=""/>
          </v:shape>
          <o:OLEObject Type="Embed" ProgID="Equation.3" ShapeID="_x0000_i1025" DrawAspect="Content" ObjectID="_1493326304" r:id="rId12"/>
        </w:object>
      </w:r>
    </w:p>
    <w:p w:rsidR="002B2FDA" w:rsidRDefault="002B2FDA" w:rsidP="002B2FDA">
      <w:pPr>
        <w:spacing w:after="0"/>
        <w:ind w:left="705" w:hanging="705"/>
        <w:rPr>
          <w:rFonts w:ascii="Times New Roman" w:hAnsi="Times New Roman"/>
          <w:sz w:val="24"/>
          <w:szCs w:val="24"/>
        </w:rPr>
      </w:pPr>
    </w:p>
    <w:p w:rsidR="002B2FDA" w:rsidRPr="00F67826" w:rsidRDefault="002B2FDA" w:rsidP="002B2FDA">
      <w:pPr>
        <w:spacing w:after="0"/>
        <w:ind w:left="705" w:hanging="705"/>
        <w:rPr>
          <w:rFonts w:ascii="Times New Roman" w:hAnsi="Times New Roman"/>
          <w:sz w:val="24"/>
          <w:szCs w:val="24"/>
          <w:lang w:val="nn-NO"/>
        </w:rPr>
      </w:pPr>
      <w:r w:rsidRPr="00F67826">
        <w:rPr>
          <w:rFonts w:ascii="Times New Roman" w:hAnsi="Times New Roman"/>
          <w:sz w:val="24"/>
          <w:szCs w:val="24"/>
          <w:lang w:val="nn-NO"/>
        </w:rPr>
        <w:t>d)</w:t>
      </w:r>
      <w:r w:rsidRPr="00F67826">
        <w:rPr>
          <w:rFonts w:ascii="Times New Roman" w:hAnsi="Times New Roman"/>
          <w:sz w:val="24"/>
          <w:szCs w:val="24"/>
          <w:lang w:val="nn-NO"/>
        </w:rPr>
        <w:tab/>
        <w:t>Redoksreaksjonene er:</w:t>
      </w:r>
    </w:p>
    <w:p w:rsidR="002B2FDA" w:rsidRPr="00F67826" w:rsidRDefault="002B2FDA" w:rsidP="002B2FDA">
      <w:pPr>
        <w:spacing w:after="0"/>
        <w:ind w:left="705" w:hanging="705"/>
        <w:rPr>
          <w:rFonts w:ascii="Times New Roman" w:hAnsi="Times New Roman"/>
          <w:sz w:val="24"/>
          <w:szCs w:val="24"/>
          <w:lang w:val="nn-NO"/>
        </w:rPr>
      </w:pPr>
      <w:r w:rsidRPr="00F67826">
        <w:rPr>
          <w:rFonts w:ascii="Times New Roman" w:hAnsi="Times New Roman"/>
          <w:sz w:val="24"/>
          <w:szCs w:val="24"/>
          <w:lang w:val="nn-NO"/>
        </w:rPr>
        <w:lastRenderedPageBreak/>
        <w:tab/>
        <w:t>2ZnS(s) + 3O</w:t>
      </w:r>
      <w:r w:rsidRPr="00F67826">
        <w:rPr>
          <w:rFonts w:ascii="Times New Roman" w:hAnsi="Times New Roman"/>
          <w:sz w:val="24"/>
          <w:szCs w:val="24"/>
          <w:vertAlign w:val="subscript"/>
          <w:lang w:val="nn-NO"/>
        </w:rPr>
        <w:t>2</w:t>
      </w:r>
      <w:r w:rsidRPr="00F67826">
        <w:rPr>
          <w:rFonts w:ascii="Times New Roman" w:hAnsi="Times New Roman"/>
          <w:sz w:val="24"/>
          <w:szCs w:val="24"/>
          <w:lang w:val="nn-NO"/>
        </w:rPr>
        <w:t>(g) → 2ZnO(s) + 2SO</w:t>
      </w:r>
      <w:r w:rsidRPr="00F67826">
        <w:rPr>
          <w:rFonts w:ascii="Times New Roman" w:hAnsi="Times New Roman"/>
          <w:sz w:val="24"/>
          <w:szCs w:val="24"/>
          <w:vertAlign w:val="subscript"/>
          <w:lang w:val="nn-NO"/>
        </w:rPr>
        <w:t>2</w:t>
      </w:r>
      <w:r w:rsidRPr="00F67826">
        <w:rPr>
          <w:rFonts w:ascii="Times New Roman" w:hAnsi="Times New Roman"/>
          <w:sz w:val="24"/>
          <w:szCs w:val="24"/>
          <w:lang w:val="nn-NO"/>
        </w:rPr>
        <w:t>(g)</w:t>
      </w:r>
    </w:p>
    <w:p w:rsidR="002B2FDA" w:rsidRPr="006E5A0A" w:rsidRDefault="002B2FDA" w:rsidP="002B2FDA">
      <w:pPr>
        <w:spacing w:after="0"/>
        <w:ind w:left="705" w:hanging="705"/>
        <w:rPr>
          <w:rFonts w:ascii="Times New Roman" w:hAnsi="Times New Roman"/>
          <w:sz w:val="24"/>
          <w:szCs w:val="24"/>
          <w:lang w:val="nn-NO"/>
        </w:rPr>
      </w:pPr>
      <w:r w:rsidRPr="00F67826">
        <w:rPr>
          <w:rFonts w:ascii="Times New Roman" w:hAnsi="Times New Roman"/>
          <w:sz w:val="24"/>
          <w:szCs w:val="24"/>
          <w:lang w:val="nn-NO"/>
        </w:rPr>
        <w:tab/>
      </w:r>
      <w:r w:rsidRPr="006E5A0A">
        <w:rPr>
          <w:rFonts w:ascii="Times New Roman" w:hAnsi="Times New Roman"/>
          <w:sz w:val="24"/>
          <w:szCs w:val="24"/>
          <w:lang w:val="nn-NO"/>
        </w:rPr>
        <w:t>2SO</w:t>
      </w:r>
      <w:r w:rsidRPr="006E5A0A">
        <w:rPr>
          <w:rFonts w:ascii="Times New Roman" w:hAnsi="Times New Roman"/>
          <w:sz w:val="24"/>
          <w:szCs w:val="24"/>
          <w:vertAlign w:val="subscript"/>
          <w:lang w:val="nn-NO"/>
        </w:rPr>
        <w:t>2</w:t>
      </w:r>
      <w:r w:rsidRPr="006E5A0A">
        <w:rPr>
          <w:rFonts w:ascii="Times New Roman" w:hAnsi="Times New Roman"/>
          <w:sz w:val="24"/>
          <w:szCs w:val="24"/>
          <w:lang w:val="nn-NO"/>
        </w:rPr>
        <w:t>(g) + O</w:t>
      </w:r>
      <w:r w:rsidRPr="006E5A0A">
        <w:rPr>
          <w:rFonts w:ascii="Times New Roman" w:hAnsi="Times New Roman"/>
          <w:sz w:val="24"/>
          <w:szCs w:val="24"/>
          <w:vertAlign w:val="subscript"/>
          <w:lang w:val="nn-NO"/>
        </w:rPr>
        <w:t>2</w:t>
      </w:r>
      <w:r w:rsidRPr="006E5A0A">
        <w:rPr>
          <w:rFonts w:ascii="Times New Roman" w:hAnsi="Times New Roman"/>
          <w:sz w:val="24"/>
          <w:szCs w:val="24"/>
          <w:lang w:val="nn-NO"/>
        </w:rPr>
        <w:t>(g) → 2SO</w:t>
      </w:r>
      <w:r w:rsidRPr="006E5A0A">
        <w:rPr>
          <w:rFonts w:ascii="Times New Roman" w:hAnsi="Times New Roman"/>
          <w:sz w:val="24"/>
          <w:szCs w:val="24"/>
          <w:vertAlign w:val="subscript"/>
          <w:lang w:val="nn-NO"/>
        </w:rPr>
        <w:t>3</w:t>
      </w:r>
      <w:r w:rsidRPr="006E5A0A">
        <w:rPr>
          <w:rFonts w:ascii="Times New Roman" w:hAnsi="Times New Roman"/>
          <w:sz w:val="24"/>
          <w:szCs w:val="24"/>
          <w:lang w:val="nn-NO"/>
        </w:rPr>
        <w:t>(g)</w:t>
      </w:r>
    </w:p>
    <w:p w:rsidR="002B2FDA" w:rsidRPr="006E5A0A" w:rsidRDefault="002B2FDA" w:rsidP="002B2FDA">
      <w:pPr>
        <w:spacing w:after="0"/>
        <w:ind w:left="705" w:hanging="705"/>
        <w:rPr>
          <w:rFonts w:ascii="Times New Roman" w:hAnsi="Times New Roman"/>
          <w:sz w:val="24"/>
          <w:szCs w:val="24"/>
          <w:lang w:val="nn-NO"/>
        </w:rPr>
      </w:pPr>
    </w:p>
    <w:p w:rsidR="002B2FDA" w:rsidRPr="006E5A0A" w:rsidRDefault="002B2FDA" w:rsidP="002B2FDA">
      <w:pPr>
        <w:spacing w:after="0"/>
        <w:ind w:left="705" w:hanging="705"/>
        <w:rPr>
          <w:rFonts w:ascii="Times New Roman" w:hAnsi="Times New Roman"/>
          <w:sz w:val="24"/>
          <w:szCs w:val="24"/>
          <w:lang w:val="nn-NO"/>
        </w:rPr>
      </w:pPr>
      <w:r w:rsidRPr="006E5A0A">
        <w:rPr>
          <w:rFonts w:ascii="Times New Roman" w:hAnsi="Times New Roman"/>
          <w:sz w:val="24"/>
          <w:szCs w:val="24"/>
          <w:lang w:val="nn-NO"/>
        </w:rPr>
        <w:t>e)</w:t>
      </w:r>
      <w:r w:rsidRPr="006E5A0A">
        <w:rPr>
          <w:rFonts w:ascii="Times New Roman" w:hAnsi="Times New Roman"/>
          <w:sz w:val="24"/>
          <w:szCs w:val="24"/>
          <w:lang w:val="nn-NO"/>
        </w:rPr>
        <w:tab/>
        <w:t>Vi spalter saltet i ioner:</w:t>
      </w:r>
    </w:p>
    <w:p w:rsidR="002B2FDA" w:rsidRPr="006E5A0A" w:rsidRDefault="002B2FDA" w:rsidP="002B2FDA">
      <w:pPr>
        <w:spacing w:after="0"/>
        <w:ind w:left="705"/>
        <w:rPr>
          <w:rFonts w:ascii="Times New Roman" w:hAnsi="Times New Roman"/>
          <w:sz w:val="24"/>
          <w:szCs w:val="24"/>
          <w:lang w:val="nn-NO"/>
        </w:rPr>
      </w:pPr>
      <w:r w:rsidRPr="006E5A0A">
        <w:rPr>
          <w:rFonts w:ascii="Times New Roman" w:hAnsi="Times New Roman"/>
          <w:sz w:val="24"/>
          <w:szCs w:val="24"/>
          <w:lang w:val="nn-NO"/>
        </w:rPr>
        <w:t>ZnSO</w:t>
      </w:r>
      <w:r w:rsidRPr="006E5A0A">
        <w:rPr>
          <w:rFonts w:ascii="Times New Roman" w:hAnsi="Times New Roman"/>
          <w:sz w:val="24"/>
          <w:szCs w:val="24"/>
          <w:vertAlign w:val="subscript"/>
          <w:lang w:val="nn-NO"/>
        </w:rPr>
        <w:t>4</w:t>
      </w:r>
      <w:r w:rsidRPr="006E5A0A">
        <w:rPr>
          <w:rFonts w:ascii="Times New Roman" w:hAnsi="Times New Roman"/>
          <w:sz w:val="24"/>
          <w:szCs w:val="24"/>
          <w:lang w:val="nn-NO"/>
        </w:rPr>
        <w:t xml:space="preserve"> → Zn</w:t>
      </w:r>
      <w:r w:rsidRPr="006E5A0A">
        <w:rPr>
          <w:rFonts w:ascii="Times New Roman" w:hAnsi="Times New Roman"/>
          <w:sz w:val="24"/>
          <w:szCs w:val="24"/>
          <w:vertAlign w:val="superscript"/>
          <w:lang w:val="nn-NO"/>
        </w:rPr>
        <w:t>2+</w:t>
      </w:r>
      <w:r w:rsidRPr="006E5A0A">
        <w:rPr>
          <w:rFonts w:ascii="Times New Roman" w:hAnsi="Times New Roman"/>
          <w:sz w:val="24"/>
          <w:szCs w:val="24"/>
          <w:lang w:val="nn-NO"/>
        </w:rPr>
        <w:t xml:space="preserve"> + SO</w:t>
      </w:r>
      <w:r w:rsidRPr="006E5A0A">
        <w:rPr>
          <w:rFonts w:ascii="Times New Roman" w:hAnsi="Times New Roman"/>
          <w:sz w:val="24"/>
          <w:szCs w:val="24"/>
          <w:vertAlign w:val="subscript"/>
          <w:lang w:val="nn-NO"/>
        </w:rPr>
        <w:t>4</w:t>
      </w:r>
      <w:r w:rsidRPr="006E5A0A">
        <w:rPr>
          <w:rFonts w:ascii="Times New Roman" w:hAnsi="Times New Roman"/>
          <w:sz w:val="24"/>
          <w:szCs w:val="24"/>
          <w:vertAlign w:val="superscript"/>
          <w:lang w:val="nn-NO"/>
        </w:rPr>
        <w:t>2-</w:t>
      </w:r>
    </w:p>
    <w:p w:rsidR="002B2FDA" w:rsidRPr="006E5A0A" w:rsidRDefault="002B2FDA" w:rsidP="002B2FDA">
      <w:pPr>
        <w:spacing w:after="0"/>
        <w:ind w:left="705"/>
        <w:rPr>
          <w:rFonts w:ascii="Times New Roman" w:hAnsi="Times New Roman"/>
          <w:sz w:val="24"/>
          <w:szCs w:val="24"/>
          <w:lang w:val="nn-NO"/>
        </w:rPr>
      </w:pPr>
      <w:r>
        <w:rPr>
          <w:rFonts w:ascii="Times New Roman" w:hAnsi="Times New Roman"/>
          <w:sz w:val="24"/>
          <w:szCs w:val="24"/>
          <w:lang w:val="nn-NO"/>
        </w:rPr>
        <w:t>Spenningsrekka viser at d</w:t>
      </w:r>
      <w:r w:rsidRPr="006E5A0A">
        <w:rPr>
          <w:rFonts w:ascii="Times New Roman" w:hAnsi="Times New Roman"/>
          <w:sz w:val="24"/>
          <w:szCs w:val="24"/>
          <w:lang w:val="nn-NO"/>
        </w:rPr>
        <w:t>et er lettere å redusere Zn</w:t>
      </w:r>
      <w:r w:rsidRPr="006E5A0A">
        <w:rPr>
          <w:rFonts w:ascii="Times New Roman" w:hAnsi="Times New Roman"/>
          <w:sz w:val="24"/>
          <w:szCs w:val="24"/>
          <w:vertAlign w:val="superscript"/>
          <w:lang w:val="nn-NO"/>
        </w:rPr>
        <w:t>2+</w:t>
      </w:r>
      <w:r w:rsidRPr="006E5A0A">
        <w:rPr>
          <w:rFonts w:ascii="Times New Roman" w:hAnsi="Times New Roman"/>
          <w:sz w:val="24"/>
          <w:szCs w:val="24"/>
          <w:lang w:val="nn-NO"/>
        </w:rPr>
        <w:t xml:space="preserve"> til Zn enn å redusere H</w:t>
      </w:r>
      <w:r w:rsidRPr="006E5A0A">
        <w:rPr>
          <w:rFonts w:ascii="Times New Roman" w:hAnsi="Times New Roman"/>
          <w:sz w:val="24"/>
          <w:szCs w:val="24"/>
          <w:vertAlign w:val="subscript"/>
          <w:lang w:val="nn-NO"/>
        </w:rPr>
        <w:t>2</w:t>
      </w:r>
      <w:r w:rsidRPr="006E5A0A">
        <w:rPr>
          <w:rFonts w:ascii="Times New Roman" w:hAnsi="Times New Roman"/>
          <w:sz w:val="24"/>
          <w:szCs w:val="24"/>
          <w:lang w:val="nn-NO"/>
        </w:rPr>
        <w:t>O til H</w:t>
      </w:r>
      <w:r w:rsidRPr="006E5A0A">
        <w:rPr>
          <w:rFonts w:ascii="Times New Roman" w:hAnsi="Times New Roman"/>
          <w:sz w:val="24"/>
          <w:szCs w:val="24"/>
          <w:vertAlign w:val="subscript"/>
          <w:lang w:val="nn-NO"/>
        </w:rPr>
        <w:t>2</w:t>
      </w:r>
      <w:r w:rsidRPr="006E5A0A">
        <w:rPr>
          <w:rFonts w:ascii="Times New Roman" w:hAnsi="Times New Roman"/>
          <w:sz w:val="24"/>
          <w:szCs w:val="24"/>
          <w:lang w:val="nn-NO"/>
        </w:rPr>
        <w:t>. Halvreaksjonen ved katoden blir derfor</w:t>
      </w:r>
    </w:p>
    <w:p w:rsidR="002B2FDA" w:rsidRPr="006E5A0A" w:rsidRDefault="002B2FDA" w:rsidP="002B2FDA">
      <w:pPr>
        <w:spacing w:after="0"/>
        <w:ind w:left="705"/>
        <w:rPr>
          <w:rFonts w:ascii="Times New Roman" w:hAnsi="Times New Roman"/>
          <w:sz w:val="24"/>
          <w:szCs w:val="24"/>
          <w:lang w:val="nn-NO"/>
        </w:rPr>
      </w:pPr>
    </w:p>
    <w:p w:rsidR="002B2FDA" w:rsidRPr="006E5A0A" w:rsidRDefault="002B2FDA" w:rsidP="002B2FDA">
      <w:pPr>
        <w:spacing w:after="0"/>
        <w:ind w:left="705"/>
        <w:rPr>
          <w:rFonts w:ascii="Times New Roman" w:hAnsi="Times New Roman"/>
          <w:sz w:val="24"/>
          <w:szCs w:val="24"/>
          <w:lang w:val="nn-NO"/>
        </w:rPr>
      </w:pPr>
      <w:r w:rsidRPr="006E5A0A">
        <w:rPr>
          <w:rFonts w:ascii="Times New Roman" w:hAnsi="Times New Roman"/>
          <w:sz w:val="24"/>
          <w:szCs w:val="24"/>
          <w:lang w:val="nn-NO"/>
        </w:rPr>
        <w:t>Zn</w:t>
      </w:r>
      <w:r w:rsidRPr="006E5A0A">
        <w:rPr>
          <w:rFonts w:ascii="Times New Roman" w:hAnsi="Times New Roman"/>
          <w:sz w:val="24"/>
          <w:szCs w:val="24"/>
          <w:vertAlign w:val="superscript"/>
          <w:lang w:val="nn-NO"/>
        </w:rPr>
        <w:t xml:space="preserve">2+ </w:t>
      </w:r>
      <w:r w:rsidRPr="006E5A0A">
        <w:rPr>
          <w:rFonts w:ascii="Times New Roman" w:hAnsi="Times New Roman"/>
          <w:sz w:val="24"/>
          <w:szCs w:val="24"/>
          <w:lang w:val="nn-NO"/>
        </w:rPr>
        <w:t>+ 2e</w:t>
      </w:r>
      <w:r w:rsidRPr="006E5A0A">
        <w:rPr>
          <w:rFonts w:ascii="Times New Roman" w:hAnsi="Times New Roman"/>
          <w:sz w:val="24"/>
          <w:szCs w:val="24"/>
          <w:vertAlign w:val="superscript"/>
          <w:lang w:val="nn-NO"/>
        </w:rPr>
        <w:t>-</w:t>
      </w:r>
      <w:r w:rsidRPr="006E5A0A">
        <w:rPr>
          <w:rFonts w:ascii="Times New Roman" w:hAnsi="Times New Roman"/>
          <w:sz w:val="24"/>
          <w:szCs w:val="24"/>
          <w:lang w:val="nn-NO"/>
        </w:rPr>
        <w:t xml:space="preserve"> → Zn</w:t>
      </w:r>
    </w:p>
    <w:p w:rsidR="002B2FDA" w:rsidRPr="006E5A0A" w:rsidRDefault="002B2FDA" w:rsidP="002B2FDA">
      <w:pPr>
        <w:spacing w:after="0"/>
        <w:ind w:left="705"/>
        <w:rPr>
          <w:rFonts w:ascii="Times New Roman" w:hAnsi="Times New Roman"/>
          <w:sz w:val="24"/>
          <w:szCs w:val="24"/>
          <w:lang w:val="nn-NO"/>
        </w:rPr>
      </w:pPr>
    </w:p>
    <w:p w:rsidR="002B2FDA" w:rsidRPr="00286FA2" w:rsidRDefault="002B2FDA" w:rsidP="002B2FDA">
      <w:pPr>
        <w:spacing w:after="0"/>
        <w:ind w:left="705"/>
        <w:rPr>
          <w:rFonts w:ascii="Times New Roman" w:hAnsi="Times New Roman"/>
          <w:sz w:val="24"/>
          <w:szCs w:val="24"/>
        </w:rPr>
      </w:pPr>
      <w:r>
        <w:rPr>
          <w:rFonts w:ascii="Times New Roman" w:hAnsi="Times New Roman"/>
          <w:sz w:val="24"/>
          <w:szCs w:val="24"/>
          <w:lang w:val="nn-NO"/>
        </w:rPr>
        <w:t>Spenningsrekka viser at d</w:t>
      </w:r>
      <w:r w:rsidRPr="006E5A0A">
        <w:rPr>
          <w:rFonts w:ascii="Times New Roman" w:hAnsi="Times New Roman"/>
          <w:sz w:val="24"/>
          <w:szCs w:val="24"/>
          <w:lang w:val="nn-NO"/>
        </w:rPr>
        <w:t>et er lettere å oksidere H</w:t>
      </w:r>
      <w:r w:rsidRPr="006E5A0A">
        <w:rPr>
          <w:rFonts w:ascii="Times New Roman" w:hAnsi="Times New Roman"/>
          <w:sz w:val="24"/>
          <w:szCs w:val="24"/>
          <w:vertAlign w:val="subscript"/>
          <w:lang w:val="nn-NO"/>
        </w:rPr>
        <w:t>2</w:t>
      </w:r>
      <w:r w:rsidRPr="006E5A0A">
        <w:rPr>
          <w:rFonts w:ascii="Times New Roman" w:hAnsi="Times New Roman"/>
          <w:sz w:val="24"/>
          <w:szCs w:val="24"/>
          <w:lang w:val="nn-NO"/>
        </w:rPr>
        <w:t>O til O</w:t>
      </w:r>
      <w:r w:rsidRPr="006E5A0A">
        <w:rPr>
          <w:rFonts w:ascii="Times New Roman" w:hAnsi="Times New Roman"/>
          <w:sz w:val="24"/>
          <w:szCs w:val="24"/>
          <w:vertAlign w:val="subscript"/>
          <w:lang w:val="nn-NO"/>
        </w:rPr>
        <w:t>2</w:t>
      </w:r>
      <w:r w:rsidRPr="006E5A0A">
        <w:rPr>
          <w:rFonts w:ascii="Times New Roman" w:hAnsi="Times New Roman"/>
          <w:sz w:val="24"/>
          <w:szCs w:val="24"/>
          <w:lang w:val="nn-NO"/>
        </w:rPr>
        <w:t xml:space="preserve"> enn å oksidere SO</w:t>
      </w:r>
      <w:r>
        <w:rPr>
          <w:rFonts w:ascii="Times New Roman" w:hAnsi="Times New Roman"/>
          <w:sz w:val="24"/>
          <w:szCs w:val="24"/>
          <w:vertAlign w:val="subscript"/>
          <w:lang w:val="nn-NO"/>
        </w:rPr>
        <w:t>4</w:t>
      </w:r>
      <w:r w:rsidRPr="006E5A0A">
        <w:rPr>
          <w:rFonts w:ascii="Times New Roman" w:hAnsi="Times New Roman"/>
          <w:sz w:val="24"/>
          <w:szCs w:val="24"/>
          <w:vertAlign w:val="superscript"/>
          <w:lang w:val="nn-NO"/>
        </w:rPr>
        <w:t>2-</w:t>
      </w:r>
      <w:r w:rsidRPr="006E5A0A">
        <w:rPr>
          <w:rFonts w:ascii="Times New Roman" w:hAnsi="Times New Roman"/>
          <w:sz w:val="24"/>
          <w:szCs w:val="24"/>
          <w:lang w:val="nn-NO"/>
        </w:rPr>
        <w:t xml:space="preserve"> til S</w:t>
      </w:r>
      <w:r w:rsidRPr="006E5A0A">
        <w:rPr>
          <w:rFonts w:ascii="Times New Roman" w:hAnsi="Times New Roman"/>
          <w:sz w:val="24"/>
          <w:szCs w:val="24"/>
          <w:vertAlign w:val="subscript"/>
          <w:lang w:val="nn-NO"/>
        </w:rPr>
        <w:t>2</w:t>
      </w:r>
      <w:r w:rsidRPr="006E5A0A">
        <w:rPr>
          <w:rFonts w:ascii="Times New Roman" w:hAnsi="Times New Roman"/>
          <w:sz w:val="24"/>
          <w:szCs w:val="24"/>
          <w:lang w:val="nn-NO"/>
        </w:rPr>
        <w:t>O</w:t>
      </w:r>
      <w:r w:rsidRPr="006E5A0A">
        <w:rPr>
          <w:rFonts w:ascii="Times New Roman" w:hAnsi="Times New Roman"/>
          <w:sz w:val="24"/>
          <w:szCs w:val="24"/>
          <w:vertAlign w:val="subscript"/>
          <w:lang w:val="nn-NO"/>
        </w:rPr>
        <w:t>8</w:t>
      </w:r>
      <w:r w:rsidRPr="006E5A0A">
        <w:rPr>
          <w:rFonts w:ascii="Times New Roman" w:hAnsi="Times New Roman"/>
          <w:sz w:val="24"/>
          <w:szCs w:val="24"/>
          <w:vertAlign w:val="superscript"/>
          <w:lang w:val="nn-NO"/>
        </w:rPr>
        <w:t>2-</w:t>
      </w:r>
      <w:r>
        <w:rPr>
          <w:rFonts w:ascii="Times New Roman" w:hAnsi="Times New Roman"/>
          <w:sz w:val="24"/>
          <w:szCs w:val="24"/>
          <w:lang w:val="nn-NO"/>
        </w:rPr>
        <w:t xml:space="preserve">. </w:t>
      </w:r>
      <w:r w:rsidRPr="00286FA2">
        <w:rPr>
          <w:rFonts w:ascii="Times New Roman" w:hAnsi="Times New Roman"/>
          <w:sz w:val="24"/>
          <w:szCs w:val="24"/>
        </w:rPr>
        <w:t>Halvreaksjonen ved anoden blir derfor</w:t>
      </w:r>
    </w:p>
    <w:p w:rsidR="002B2FDA" w:rsidRPr="00286FA2" w:rsidRDefault="002B2FDA" w:rsidP="002B2FDA">
      <w:pPr>
        <w:spacing w:after="0"/>
        <w:ind w:left="705"/>
        <w:rPr>
          <w:rFonts w:ascii="Times New Roman" w:hAnsi="Times New Roman"/>
          <w:sz w:val="24"/>
          <w:szCs w:val="24"/>
        </w:rPr>
      </w:pPr>
    </w:p>
    <w:p w:rsidR="002B2FDA" w:rsidRDefault="002B2FDA" w:rsidP="002B2FDA">
      <w:pPr>
        <w:spacing w:after="0"/>
        <w:ind w:left="705"/>
        <w:rPr>
          <w:rFonts w:ascii="Times New Roman" w:hAnsi="Times New Roman"/>
          <w:sz w:val="24"/>
          <w:szCs w:val="24"/>
        </w:rPr>
      </w:pPr>
      <w:r>
        <w:rPr>
          <w:rFonts w:ascii="Times New Roman" w:hAnsi="Times New Roman"/>
          <w:sz w:val="24"/>
          <w:szCs w:val="24"/>
        </w:rPr>
        <w:t>2H</w:t>
      </w:r>
      <w:r>
        <w:rPr>
          <w:rFonts w:ascii="Times New Roman" w:hAnsi="Times New Roman"/>
          <w:sz w:val="24"/>
          <w:szCs w:val="24"/>
          <w:vertAlign w:val="subscript"/>
        </w:rPr>
        <w:t>2</w:t>
      </w:r>
      <w:r>
        <w:rPr>
          <w:rFonts w:ascii="Times New Roman" w:hAnsi="Times New Roman"/>
          <w:sz w:val="24"/>
          <w:szCs w:val="24"/>
        </w:rPr>
        <w:t>O → 4H</w:t>
      </w:r>
      <w:r>
        <w:rPr>
          <w:rFonts w:ascii="Times New Roman" w:hAnsi="Times New Roman"/>
          <w:sz w:val="24"/>
          <w:szCs w:val="24"/>
          <w:vertAlign w:val="superscript"/>
        </w:rPr>
        <w:t>+</w:t>
      </w:r>
      <w:r>
        <w:rPr>
          <w:rFonts w:ascii="Times New Roman" w:hAnsi="Times New Roman"/>
          <w:sz w:val="24"/>
          <w:szCs w:val="24"/>
        </w:rPr>
        <w:t xml:space="preserve"> + 4e</w:t>
      </w:r>
      <w:r>
        <w:rPr>
          <w:rFonts w:ascii="Times New Roman" w:hAnsi="Times New Roman"/>
          <w:sz w:val="24"/>
          <w:szCs w:val="24"/>
          <w:vertAlign w:val="superscript"/>
        </w:rPr>
        <w:t>-</w:t>
      </w:r>
      <w:r>
        <w:rPr>
          <w:rFonts w:ascii="Times New Roman" w:hAnsi="Times New Roman"/>
          <w:sz w:val="24"/>
          <w:szCs w:val="24"/>
        </w:rPr>
        <w:t xml:space="preserve"> + O</w:t>
      </w:r>
      <w:r>
        <w:rPr>
          <w:rFonts w:ascii="Times New Roman" w:hAnsi="Times New Roman"/>
          <w:sz w:val="24"/>
          <w:szCs w:val="24"/>
          <w:vertAlign w:val="subscript"/>
        </w:rPr>
        <w:t>2</w:t>
      </w:r>
    </w:p>
    <w:p w:rsidR="002B2FDA" w:rsidRDefault="002B2FDA" w:rsidP="002B2FDA">
      <w:pPr>
        <w:spacing w:after="0"/>
        <w:ind w:left="705"/>
        <w:rPr>
          <w:rFonts w:ascii="Times New Roman" w:hAnsi="Times New Roman"/>
          <w:sz w:val="24"/>
          <w:szCs w:val="24"/>
        </w:rPr>
      </w:pPr>
    </w:p>
    <w:p w:rsidR="002B2FDA" w:rsidRDefault="002B2FDA" w:rsidP="002B2FDA">
      <w:pPr>
        <w:spacing w:after="0"/>
        <w:ind w:left="705"/>
        <w:rPr>
          <w:rFonts w:ascii="Times New Roman" w:hAnsi="Times New Roman"/>
          <w:sz w:val="24"/>
          <w:szCs w:val="24"/>
        </w:rPr>
      </w:pPr>
      <w:r>
        <w:rPr>
          <w:rFonts w:ascii="Times New Roman" w:hAnsi="Times New Roman"/>
          <w:sz w:val="24"/>
          <w:szCs w:val="24"/>
        </w:rPr>
        <w:t>For å finne totalreaksjonen multipliserer vi den øverste halvreaksjonen med 2 og legger sammen:</w:t>
      </w:r>
    </w:p>
    <w:p w:rsidR="002B2FDA" w:rsidRDefault="002B2FDA" w:rsidP="002B2FDA">
      <w:pPr>
        <w:spacing w:after="0"/>
        <w:ind w:left="705"/>
        <w:rPr>
          <w:rFonts w:ascii="Times New Roman" w:hAnsi="Times New Roman"/>
          <w:sz w:val="24"/>
          <w:szCs w:val="24"/>
        </w:rPr>
      </w:pPr>
    </w:p>
    <w:p w:rsidR="002B2FDA" w:rsidRDefault="002B2FDA" w:rsidP="002B2FDA">
      <w:pPr>
        <w:spacing w:after="0"/>
        <w:ind w:left="705"/>
        <w:rPr>
          <w:rFonts w:ascii="Times New Roman" w:hAnsi="Times New Roman"/>
          <w:sz w:val="24"/>
          <w:szCs w:val="24"/>
          <w:lang w:val="en-US"/>
        </w:rPr>
      </w:pPr>
      <w:r w:rsidRPr="00376F36">
        <w:rPr>
          <w:rFonts w:ascii="Times New Roman" w:hAnsi="Times New Roman"/>
          <w:sz w:val="24"/>
          <w:szCs w:val="24"/>
          <w:lang w:val="en-US"/>
        </w:rPr>
        <w:t>2Zn</w:t>
      </w:r>
      <w:r w:rsidRPr="00376F36">
        <w:rPr>
          <w:rFonts w:ascii="Times New Roman" w:hAnsi="Times New Roman"/>
          <w:sz w:val="24"/>
          <w:szCs w:val="24"/>
          <w:vertAlign w:val="superscript"/>
          <w:lang w:val="en-US"/>
        </w:rPr>
        <w:t>2+</w:t>
      </w:r>
      <w:r w:rsidRPr="00376F36">
        <w:rPr>
          <w:rFonts w:ascii="Times New Roman" w:hAnsi="Times New Roman"/>
          <w:sz w:val="24"/>
          <w:szCs w:val="24"/>
          <w:lang w:val="en-US"/>
        </w:rPr>
        <w:t>(aq)</w:t>
      </w:r>
      <w:r w:rsidRPr="00376F36">
        <w:rPr>
          <w:rFonts w:ascii="Times New Roman" w:hAnsi="Times New Roman"/>
          <w:sz w:val="24"/>
          <w:szCs w:val="24"/>
          <w:vertAlign w:val="superscript"/>
          <w:lang w:val="en-US"/>
        </w:rPr>
        <w:t xml:space="preserve"> </w:t>
      </w:r>
      <w:r w:rsidRPr="00376F36">
        <w:rPr>
          <w:rFonts w:ascii="Times New Roman" w:hAnsi="Times New Roman"/>
          <w:sz w:val="24"/>
          <w:szCs w:val="24"/>
          <w:lang w:val="en-US"/>
        </w:rPr>
        <w:t>+ 2H</w:t>
      </w:r>
      <w:r w:rsidRPr="00376F36">
        <w:rPr>
          <w:rFonts w:ascii="Times New Roman" w:hAnsi="Times New Roman"/>
          <w:sz w:val="24"/>
          <w:szCs w:val="24"/>
          <w:vertAlign w:val="subscript"/>
          <w:lang w:val="en-US"/>
        </w:rPr>
        <w:t>2</w:t>
      </w:r>
      <w:r w:rsidRPr="00376F36">
        <w:rPr>
          <w:rFonts w:ascii="Times New Roman" w:hAnsi="Times New Roman"/>
          <w:sz w:val="24"/>
          <w:szCs w:val="24"/>
          <w:lang w:val="en-US"/>
        </w:rPr>
        <w:t xml:space="preserve">O(l) → </w:t>
      </w:r>
      <w:r>
        <w:rPr>
          <w:rFonts w:ascii="Times New Roman" w:hAnsi="Times New Roman"/>
          <w:sz w:val="24"/>
          <w:szCs w:val="24"/>
          <w:lang w:val="en-US"/>
        </w:rPr>
        <w:t>2</w:t>
      </w:r>
      <w:r w:rsidRPr="00376F36">
        <w:rPr>
          <w:rFonts w:ascii="Times New Roman" w:hAnsi="Times New Roman"/>
          <w:sz w:val="24"/>
          <w:szCs w:val="24"/>
          <w:lang w:val="en-US"/>
        </w:rPr>
        <w:t>Zn(s) + 4H</w:t>
      </w:r>
      <w:r w:rsidRPr="00376F36">
        <w:rPr>
          <w:rFonts w:ascii="Times New Roman" w:hAnsi="Times New Roman"/>
          <w:sz w:val="24"/>
          <w:szCs w:val="24"/>
          <w:vertAlign w:val="superscript"/>
          <w:lang w:val="en-US"/>
        </w:rPr>
        <w:t>+</w:t>
      </w:r>
      <w:r w:rsidRPr="00376F36">
        <w:rPr>
          <w:rFonts w:ascii="Times New Roman" w:hAnsi="Times New Roman"/>
          <w:sz w:val="24"/>
          <w:szCs w:val="24"/>
          <w:lang w:val="en-US"/>
        </w:rPr>
        <w:t>(aq) + O</w:t>
      </w:r>
      <w:r w:rsidRPr="00376F36">
        <w:rPr>
          <w:rFonts w:ascii="Times New Roman" w:hAnsi="Times New Roman"/>
          <w:sz w:val="24"/>
          <w:szCs w:val="24"/>
          <w:vertAlign w:val="subscript"/>
          <w:lang w:val="en-US"/>
        </w:rPr>
        <w:t>2</w:t>
      </w:r>
      <w:r w:rsidRPr="00376F36">
        <w:rPr>
          <w:rFonts w:ascii="Times New Roman" w:hAnsi="Times New Roman"/>
          <w:sz w:val="24"/>
          <w:szCs w:val="24"/>
          <w:lang w:val="en-US"/>
        </w:rPr>
        <w:t>(g)</w:t>
      </w:r>
    </w:p>
    <w:p w:rsidR="002B2FDA" w:rsidRPr="006E5A0A" w:rsidRDefault="002B2FDA" w:rsidP="002B2FDA">
      <w:pPr>
        <w:pStyle w:val="Overskrift2"/>
      </w:pPr>
      <w:r w:rsidRPr="006E5A0A">
        <w:t>OPPGAVE 4</w:t>
      </w:r>
    </w:p>
    <w:p w:rsidR="002B2FDA" w:rsidRDefault="002B2FDA" w:rsidP="002B2FDA">
      <w:pPr>
        <w:spacing w:after="0"/>
        <w:rPr>
          <w:rFonts w:ascii="Times New Roman" w:hAnsi="Times New Roman"/>
          <w:sz w:val="24"/>
          <w:szCs w:val="24"/>
        </w:rPr>
      </w:pPr>
      <w:r w:rsidRPr="006E5A0A">
        <w:rPr>
          <w:rFonts w:ascii="Times New Roman" w:hAnsi="Times New Roman"/>
          <w:sz w:val="24"/>
          <w:szCs w:val="24"/>
        </w:rPr>
        <w:t>a)</w:t>
      </w:r>
      <w:r w:rsidRPr="006E5A0A">
        <w:rPr>
          <w:rFonts w:ascii="Times New Roman" w:hAnsi="Times New Roman"/>
          <w:sz w:val="24"/>
          <w:szCs w:val="24"/>
        </w:rPr>
        <w:tab/>
      </w:r>
    </w:p>
    <w:p w:rsidR="002B2FDA" w:rsidRPr="006E5A0A" w:rsidRDefault="002B2FDA" w:rsidP="002B2FDA">
      <w:pPr>
        <w:spacing w:after="0"/>
        <w:rPr>
          <w:rFonts w:ascii="Times New Roman" w:hAnsi="Times New Roman"/>
          <w:color w:val="FF0000"/>
          <w:sz w:val="24"/>
          <w:szCs w:val="24"/>
        </w:rPr>
      </w:pPr>
      <w:r>
        <w:rPr>
          <w:rFonts w:ascii="Times New Roman" w:hAnsi="Times New Roman"/>
          <w:sz w:val="24"/>
          <w:szCs w:val="24"/>
        </w:rPr>
        <w:tab/>
      </w:r>
      <w:r>
        <w:rPr>
          <w:noProof/>
          <w:lang w:eastAsia="nb-NO"/>
        </w:rPr>
        <w:drawing>
          <wp:inline distT="0" distB="0" distL="0" distR="0">
            <wp:extent cx="4219575" cy="2066925"/>
            <wp:effectExtent l="19050" t="0" r="0" b="0"/>
            <wp:docPr id="15"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4"/>
                    <pic:cNvPicPr>
                      <a:picLocks noChangeAspect="1" noChangeArrowheads="1"/>
                    </pic:cNvPicPr>
                  </pic:nvPicPr>
                  <pic:blipFill>
                    <a:blip r:embed="rId13"/>
                    <a:srcRect/>
                    <a:stretch>
                      <a:fillRect/>
                    </a:stretch>
                  </pic:blipFill>
                  <pic:spPr bwMode="auto">
                    <a:xfrm>
                      <a:off x="0" y="0"/>
                      <a:ext cx="4219575" cy="2066925"/>
                    </a:xfrm>
                    <a:prstGeom prst="rect">
                      <a:avLst/>
                    </a:prstGeom>
                    <a:noFill/>
                    <a:ln w="9525">
                      <a:noFill/>
                      <a:miter lim="800000"/>
                      <a:headEnd/>
                      <a:tailEnd/>
                    </a:ln>
                  </pic:spPr>
                </pic:pic>
              </a:graphicData>
            </a:graphic>
          </wp:inline>
        </w:drawing>
      </w:r>
    </w:p>
    <w:p w:rsidR="002B2FDA" w:rsidRPr="006E5A0A" w:rsidRDefault="002B2FDA" w:rsidP="002B2FDA">
      <w:pPr>
        <w:spacing w:after="0"/>
        <w:ind w:left="705"/>
        <w:rPr>
          <w:rFonts w:ascii="Times New Roman" w:hAnsi="Times New Roman"/>
          <w:sz w:val="24"/>
          <w:szCs w:val="24"/>
        </w:rPr>
      </w:pPr>
    </w:p>
    <w:p w:rsidR="002B2FDA" w:rsidRDefault="002B2FDA" w:rsidP="002B2FDA">
      <w:pPr>
        <w:spacing w:after="0"/>
        <w:ind w:left="705" w:hanging="705"/>
        <w:rPr>
          <w:rFonts w:ascii="Times New Roman" w:hAnsi="Times New Roman"/>
          <w:sz w:val="24"/>
          <w:szCs w:val="24"/>
        </w:rPr>
      </w:pPr>
      <w:r w:rsidRPr="006E5A0A">
        <w:rPr>
          <w:rFonts w:ascii="Times New Roman" w:hAnsi="Times New Roman"/>
          <w:sz w:val="24"/>
          <w:szCs w:val="24"/>
        </w:rPr>
        <w:t>b)</w:t>
      </w:r>
    </w:p>
    <w:p w:rsidR="002B2FDA" w:rsidRDefault="002B2FDA" w:rsidP="002B2FDA">
      <w:pPr>
        <w:spacing w:after="0"/>
        <w:ind w:left="705"/>
        <w:rPr>
          <w:rFonts w:ascii="Times New Roman" w:hAnsi="Times New Roman"/>
          <w:sz w:val="24"/>
          <w:szCs w:val="24"/>
        </w:rPr>
      </w:pPr>
      <w:r>
        <w:rPr>
          <w:noProof/>
          <w:lang w:eastAsia="nb-NO"/>
        </w:rPr>
        <w:drawing>
          <wp:inline distT="0" distB="0" distL="0" distR="0">
            <wp:extent cx="3476625" cy="2019300"/>
            <wp:effectExtent l="0" t="0" r="0" b="0"/>
            <wp:docPr id="11" name="Bil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5"/>
                    <pic:cNvPicPr>
                      <a:picLocks noChangeAspect="1" noChangeArrowheads="1"/>
                    </pic:cNvPicPr>
                  </pic:nvPicPr>
                  <pic:blipFill>
                    <a:blip r:embed="rId14"/>
                    <a:srcRect/>
                    <a:stretch>
                      <a:fillRect/>
                    </a:stretch>
                  </pic:blipFill>
                  <pic:spPr bwMode="auto">
                    <a:xfrm>
                      <a:off x="0" y="0"/>
                      <a:ext cx="3476625" cy="2019300"/>
                    </a:xfrm>
                    <a:prstGeom prst="rect">
                      <a:avLst/>
                    </a:prstGeom>
                    <a:noFill/>
                    <a:ln w="9525">
                      <a:noFill/>
                      <a:miter lim="800000"/>
                      <a:headEnd/>
                      <a:tailEnd/>
                    </a:ln>
                  </pic:spPr>
                </pic:pic>
              </a:graphicData>
            </a:graphic>
          </wp:inline>
        </w:drawing>
      </w: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lastRenderedPageBreak/>
        <w:t>c)</w:t>
      </w:r>
    </w:p>
    <w:p w:rsidR="002B2FDA" w:rsidRPr="006E5A0A" w:rsidRDefault="002B2FDA" w:rsidP="002B2FDA">
      <w:pPr>
        <w:spacing w:after="0"/>
        <w:ind w:left="705" w:hanging="705"/>
        <w:rPr>
          <w:rFonts w:ascii="Times New Roman" w:hAnsi="Times New Roman"/>
          <w:color w:val="FF0000"/>
          <w:sz w:val="24"/>
          <w:szCs w:val="24"/>
        </w:rPr>
      </w:pPr>
      <w:r>
        <w:rPr>
          <w:rFonts w:ascii="Times New Roman" w:hAnsi="Times New Roman"/>
          <w:sz w:val="24"/>
          <w:szCs w:val="24"/>
        </w:rPr>
        <w:tab/>
      </w:r>
      <w:r>
        <w:rPr>
          <w:rFonts w:ascii="Times New Roman" w:hAnsi="Times New Roman"/>
          <w:noProof/>
          <w:sz w:val="24"/>
          <w:szCs w:val="24"/>
          <w:lang w:eastAsia="nb-NO"/>
        </w:rPr>
        <w:drawing>
          <wp:inline distT="0" distB="0" distL="0" distR="0">
            <wp:extent cx="4876800" cy="3429000"/>
            <wp:effectExtent l="19050" t="0" r="0" b="0"/>
            <wp:docPr id="9" name="Bil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7"/>
                    <pic:cNvPicPr>
                      <a:picLocks noChangeAspect="1" noChangeArrowheads="1"/>
                    </pic:cNvPicPr>
                  </pic:nvPicPr>
                  <pic:blipFill>
                    <a:blip r:embed="rId15"/>
                    <a:srcRect/>
                    <a:stretch>
                      <a:fillRect/>
                    </a:stretch>
                  </pic:blipFill>
                  <pic:spPr bwMode="auto">
                    <a:xfrm>
                      <a:off x="0" y="0"/>
                      <a:ext cx="4876800" cy="3429000"/>
                    </a:xfrm>
                    <a:prstGeom prst="rect">
                      <a:avLst/>
                    </a:prstGeom>
                    <a:noFill/>
                    <a:ln w="9525">
                      <a:noFill/>
                      <a:miter lim="800000"/>
                      <a:headEnd/>
                      <a:tailEnd/>
                    </a:ln>
                  </pic:spPr>
                </pic:pic>
              </a:graphicData>
            </a:graphic>
          </wp:inline>
        </w:drawing>
      </w:r>
    </w:p>
    <w:p w:rsidR="002B2FDA" w:rsidRDefault="002B2FDA" w:rsidP="002B2FDA">
      <w:pPr>
        <w:spacing w:after="0"/>
        <w:ind w:left="705" w:hanging="705"/>
        <w:rPr>
          <w:rFonts w:ascii="Times New Roman" w:hAnsi="Times New Roman"/>
          <w:sz w:val="24"/>
          <w:szCs w:val="24"/>
        </w:rPr>
      </w:pPr>
      <w:r w:rsidRPr="006E5A0A">
        <w:rPr>
          <w:rFonts w:ascii="Times New Roman" w:hAnsi="Times New Roman"/>
          <w:sz w:val="24"/>
          <w:szCs w:val="24"/>
        </w:rPr>
        <w:t>d)</w:t>
      </w:r>
      <w:r w:rsidRPr="006E5A0A">
        <w:rPr>
          <w:rFonts w:ascii="Times New Roman" w:hAnsi="Times New Roman"/>
          <w:sz w:val="24"/>
          <w:szCs w:val="24"/>
        </w:rPr>
        <w:tab/>
        <w:t xml:space="preserve">Vi ser at strukturformelen for Metotrexat er svært lik strukturformelen til DHF. </w:t>
      </w:r>
      <w:r w:rsidRPr="006076E2">
        <w:rPr>
          <w:rFonts w:ascii="Times New Roman" w:hAnsi="Times New Roman"/>
          <w:sz w:val="24"/>
          <w:szCs w:val="24"/>
        </w:rPr>
        <w:t xml:space="preserve">Det er bare små forskjeller </w:t>
      </w:r>
      <w:r>
        <w:rPr>
          <w:rFonts w:ascii="Times New Roman" w:hAnsi="Times New Roman"/>
          <w:sz w:val="24"/>
          <w:szCs w:val="24"/>
        </w:rPr>
        <w:t>i</w:t>
      </w:r>
      <w:r w:rsidRPr="006076E2">
        <w:rPr>
          <w:rFonts w:ascii="Times New Roman" w:hAnsi="Times New Roman"/>
          <w:sz w:val="24"/>
          <w:szCs w:val="24"/>
        </w:rPr>
        <w:t xml:space="preserve"> ringstrukturen til venstre </w:t>
      </w:r>
      <w:r>
        <w:rPr>
          <w:rFonts w:ascii="Times New Roman" w:hAnsi="Times New Roman"/>
          <w:sz w:val="24"/>
          <w:szCs w:val="24"/>
        </w:rPr>
        <w:t>i</w:t>
      </w:r>
      <w:r w:rsidRPr="006076E2">
        <w:rPr>
          <w:rFonts w:ascii="Times New Roman" w:hAnsi="Times New Roman"/>
          <w:sz w:val="24"/>
          <w:szCs w:val="24"/>
        </w:rPr>
        <w:t xml:space="preserve"> molekylene.</w:t>
      </w:r>
      <w:r>
        <w:rPr>
          <w:rFonts w:ascii="Times New Roman" w:hAnsi="Times New Roman"/>
          <w:sz w:val="24"/>
          <w:szCs w:val="24"/>
        </w:rPr>
        <w:t xml:space="preserve"> Det betyr at Metotrexat kan binde seg like lett til enzymet som DHF, og hemmer dermed enzymet konkurrerende.</w:t>
      </w:r>
    </w:p>
    <w:p w:rsidR="002B2FDA" w:rsidRDefault="002B2FDA" w:rsidP="002B2FDA">
      <w:pPr>
        <w:spacing w:after="0"/>
        <w:ind w:left="705" w:hanging="705"/>
        <w:rPr>
          <w:rFonts w:ascii="Times New Roman" w:hAnsi="Times New Roman"/>
          <w:sz w:val="24"/>
          <w:szCs w:val="24"/>
        </w:rPr>
      </w:pPr>
    </w:p>
    <w:p w:rsidR="002B2FDA" w:rsidRDefault="002B2FDA" w:rsidP="002B2FDA">
      <w:pPr>
        <w:spacing w:after="0"/>
        <w:ind w:left="705" w:hanging="705"/>
        <w:rPr>
          <w:rFonts w:ascii="Times New Roman" w:hAnsi="Times New Roman"/>
          <w:sz w:val="24"/>
          <w:szCs w:val="24"/>
        </w:rPr>
      </w:pPr>
      <w:r>
        <w:rPr>
          <w:rFonts w:ascii="Times New Roman" w:hAnsi="Times New Roman"/>
          <w:sz w:val="24"/>
          <w:szCs w:val="24"/>
        </w:rPr>
        <w:t>e)</w:t>
      </w:r>
      <w:r>
        <w:rPr>
          <w:rFonts w:ascii="Times New Roman" w:hAnsi="Times New Roman"/>
          <w:sz w:val="24"/>
          <w:szCs w:val="24"/>
        </w:rPr>
        <w:tab/>
        <w:t xml:space="preserve">Det eneste stedet vi kan få til en hydrolyse her, er i peptidbindingen til høyre for den høyre benzenringen. </w:t>
      </w:r>
    </w:p>
    <w:p w:rsidR="002B2FDA" w:rsidRPr="006248F4" w:rsidRDefault="002B2FDA" w:rsidP="002B2FDA">
      <w:pPr>
        <w:spacing w:after="0"/>
        <w:ind w:left="705" w:hanging="705"/>
        <w:jc w:val="center"/>
        <w:rPr>
          <w:rFonts w:ascii="Times New Roman" w:hAnsi="Times New Roman"/>
          <w:color w:val="FF0000"/>
          <w:sz w:val="24"/>
          <w:szCs w:val="24"/>
        </w:rPr>
      </w:pPr>
      <w:r>
        <w:rPr>
          <w:rFonts w:ascii="Times New Roman" w:hAnsi="Times New Roman"/>
          <w:noProof/>
          <w:color w:val="FF0000"/>
          <w:sz w:val="24"/>
          <w:szCs w:val="24"/>
          <w:lang w:eastAsia="nb-NO"/>
        </w:rPr>
        <w:drawing>
          <wp:inline distT="0" distB="0" distL="0" distR="0">
            <wp:extent cx="1066800" cy="1333500"/>
            <wp:effectExtent l="0" t="0" r="0" b="0"/>
            <wp:docPr id="65" name="Bild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8"/>
                    <pic:cNvPicPr>
                      <a:picLocks noChangeAspect="1" noChangeArrowheads="1"/>
                    </pic:cNvPicPr>
                  </pic:nvPicPr>
                  <pic:blipFill>
                    <a:blip r:embed="rId16"/>
                    <a:srcRect/>
                    <a:stretch>
                      <a:fillRect/>
                    </a:stretch>
                  </pic:blipFill>
                  <pic:spPr bwMode="auto">
                    <a:xfrm>
                      <a:off x="0" y="0"/>
                      <a:ext cx="1066800" cy="1333500"/>
                    </a:xfrm>
                    <a:prstGeom prst="rect">
                      <a:avLst/>
                    </a:prstGeom>
                    <a:noFill/>
                    <a:ln w="9525">
                      <a:noFill/>
                      <a:miter lim="800000"/>
                      <a:headEnd/>
                      <a:tailEnd/>
                    </a:ln>
                  </pic:spPr>
                </pic:pic>
              </a:graphicData>
            </a:graphic>
          </wp:inline>
        </w:drawing>
      </w:r>
    </w:p>
    <w:p w:rsidR="002B2FDA" w:rsidRPr="006E5A0A" w:rsidRDefault="002B2FDA" w:rsidP="002B2FDA">
      <w:pPr>
        <w:pStyle w:val="Overskrift2"/>
      </w:pPr>
      <w:r w:rsidRPr="006E5A0A">
        <w:t>OPPGAVE 5</w:t>
      </w:r>
    </w:p>
    <w:p w:rsidR="002B2FDA" w:rsidRDefault="002B2FDA" w:rsidP="002B2FDA">
      <w:pPr>
        <w:spacing w:after="0"/>
        <w:rPr>
          <w:rFonts w:ascii="Times New Roman" w:hAnsi="Times New Roman"/>
          <w:sz w:val="24"/>
          <w:szCs w:val="24"/>
        </w:rPr>
      </w:pPr>
      <w:r w:rsidRPr="0036482F">
        <w:rPr>
          <w:rFonts w:ascii="Times New Roman" w:hAnsi="Times New Roman"/>
          <w:sz w:val="24"/>
          <w:szCs w:val="24"/>
        </w:rPr>
        <w:t>a)</w:t>
      </w:r>
      <w:r w:rsidRPr="0036482F">
        <w:rPr>
          <w:rFonts w:ascii="Times New Roman" w:hAnsi="Times New Roman"/>
          <w:sz w:val="24"/>
          <w:szCs w:val="24"/>
        </w:rPr>
        <w:tab/>
        <w:t>Vi tilsetter først HCl til løs</w:t>
      </w:r>
      <w:r>
        <w:rPr>
          <w:rFonts w:ascii="Times New Roman" w:hAnsi="Times New Roman"/>
          <w:sz w:val="24"/>
          <w:szCs w:val="24"/>
        </w:rPr>
        <w:t>ningen:</w:t>
      </w:r>
    </w:p>
    <w:p w:rsidR="002B2FDA" w:rsidRDefault="002B2FDA" w:rsidP="002B2FDA">
      <w:pPr>
        <w:spacing w:after="0"/>
        <w:rPr>
          <w:rFonts w:ascii="Times New Roman" w:hAnsi="Times New Roman"/>
          <w:sz w:val="24"/>
          <w:szCs w:val="24"/>
        </w:rPr>
      </w:pPr>
    </w:p>
    <w:p w:rsidR="002B2FDA" w:rsidRPr="00F67826" w:rsidRDefault="002B2FDA" w:rsidP="002B2FDA">
      <w:pPr>
        <w:spacing w:after="0"/>
        <w:ind w:firstLine="708"/>
        <w:rPr>
          <w:rFonts w:ascii="Times New Roman" w:hAnsi="Times New Roman"/>
          <w:sz w:val="24"/>
          <w:szCs w:val="24"/>
          <w:lang w:val="en-US"/>
        </w:rPr>
      </w:pPr>
      <w:r w:rsidRPr="00F67826">
        <w:rPr>
          <w:rFonts w:ascii="Times New Roman" w:hAnsi="Times New Roman"/>
          <w:sz w:val="24"/>
          <w:szCs w:val="24"/>
          <w:lang w:val="en-US"/>
        </w:rPr>
        <w:t>Ag</w:t>
      </w:r>
      <w:r w:rsidRPr="00F67826">
        <w:rPr>
          <w:rFonts w:ascii="Times New Roman" w:hAnsi="Times New Roman"/>
          <w:sz w:val="24"/>
          <w:szCs w:val="24"/>
          <w:vertAlign w:val="superscript"/>
          <w:lang w:val="en-US"/>
        </w:rPr>
        <w:t>+</w:t>
      </w:r>
      <w:r w:rsidRPr="00F67826">
        <w:rPr>
          <w:rFonts w:ascii="Times New Roman" w:hAnsi="Times New Roman"/>
          <w:sz w:val="24"/>
          <w:szCs w:val="24"/>
          <w:lang w:val="en-US"/>
        </w:rPr>
        <w:t xml:space="preserve"> + Cl</w:t>
      </w:r>
      <w:r w:rsidRPr="00F67826">
        <w:rPr>
          <w:rFonts w:ascii="Times New Roman" w:hAnsi="Times New Roman"/>
          <w:sz w:val="24"/>
          <w:szCs w:val="24"/>
          <w:vertAlign w:val="superscript"/>
          <w:lang w:val="en-US"/>
        </w:rPr>
        <w:t>-</w:t>
      </w:r>
      <w:r w:rsidRPr="00F67826">
        <w:rPr>
          <w:rFonts w:ascii="Times New Roman" w:hAnsi="Times New Roman"/>
          <w:sz w:val="24"/>
          <w:szCs w:val="24"/>
          <w:lang w:val="en-US"/>
        </w:rPr>
        <w:t xml:space="preserve"> → AgCl(s)</w:t>
      </w:r>
    </w:p>
    <w:p w:rsidR="002B2FDA" w:rsidRPr="00F67826" w:rsidRDefault="002B2FDA" w:rsidP="002B2FDA">
      <w:pPr>
        <w:spacing w:after="0"/>
        <w:rPr>
          <w:rFonts w:ascii="Times New Roman" w:hAnsi="Times New Roman"/>
          <w:sz w:val="18"/>
          <w:szCs w:val="18"/>
          <w:lang w:val="en-US"/>
        </w:rPr>
      </w:pPr>
      <w:r w:rsidRPr="00F67826">
        <w:rPr>
          <w:rFonts w:ascii="Times New Roman" w:hAnsi="Times New Roman"/>
          <w:sz w:val="18"/>
          <w:szCs w:val="18"/>
          <w:lang w:val="en-US"/>
        </w:rPr>
        <w:t xml:space="preserve">                </w:t>
      </w:r>
      <w:r>
        <w:rPr>
          <w:rFonts w:ascii="Times New Roman" w:hAnsi="Times New Roman"/>
          <w:sz w:val="18"/>
          <w:szCs w:val="18"/>
          <w:lang w:val="en-US"/>
        </w:rPr>
        <w:t xml:space="preserve">          </w:t>
      </w:r>
      <w:r w:rsidRPr="00F67826">
        <w:rPr>
          <w:rFonts w:ascii="Times New Roman" w:hAnsi="Times New Roman"/>
          <w:sz w:val="18"/>
          <w:szCs w:val="18"/>
          <w:lang w:val="en-US"/>
        </w:rPr>
        <w:t xml:space="preserve">                    Hvitt</w:t>
      </w:r>
    </w:p>
    <w:p w:rsidR="002B2FDA" w:rsidRPr="002B2FDA" w:rsidRDefault="002B2FDA" w:rsidP="002B2FDA">
      <w:pPr>
        <w:spacing w:after="0"/>
        <w:ind w:firstLine="708"/>
        <w:rPr>
          <w:rFonts w:ascii="Times New Roman" w:hAnsi="Times New Roman"/>
          <w:sz w:val="24"/>
          <w:szCs w:val="24"/>
        </w:rPr>
      </w:pPr>
      <w:r w:rsidRPr="002B2FDA">
        <w:rPr>
          <w:rFonts w:ascii="Times New Roman" w:hAnsi="Times New Roman"/>
          <w:sz w:val="24"/>
          <w:szCs w:val="24"/>
        </w:rPr>
        <w:t>Pb</w:t>
      </w:r>
      <w:r w:rsidRPr="002B2FDA">
        <w:rPr>
          <w:rFonts w:ascii="Times New Roman" w:hAnsi="Times New Roman"/>
          <w:sz w:val="24"/>
          <w:szCs w:val="24"/>
          <w:vertAlign w:val="superscript"/>
        </w:rPr>
        <w:t>2+</w:t>
      </w:r>
      <w:r w:rsidRPr="002B2FDA">
        <w:rPr>
          <w:rFonts w:ascii="Times New Roman" w:hAnsi="Times New Roman"/>
          <w:sz w:val="24"/>
          <w:szCs w:val="24"/>
        </w:rPr>
        <w:t xml:space="preserve"> + 2Cl</w:t>
      </w:r>
      <w:r w:rsidRPr="002B2FDA">
        <w:rPr>
          <w:rFonts w:ascii="Times New Roman" w:hAnsi="Times New Roman"/>
          <w:sz w:val="24"/>
          <w:szCs w:val="24"/>
          <w:vertAlign w:val="superscript"/>
        </w:rPr>
        <w:t>-</w:t>
      </w:r>
      <w:r w:rsidRPr="002B2FDA">
        <w:rPr>
          <w:rFonts w:ascii="Times New Roman" w:hAnsi="Times New Roman"/>
          <w:sz w:val="24"/>
          <w:szCs w:val="24"/>
        </w:rPr>
        <w:t xml:space="preserve"> → PbCl</w:t>
      </w:r>
      <w:r w:rsidRPr="002B2FDA">
        <w:rPr>
          <w:rFonts w:ascii="Times New Roman" w:hAnsi="Times New Roman"/>
          <w:sz w:val="24"/>
          <w:szCs w:val="24"/>
          <w:vertAlign w:val="subscript"/>
        </w:rPr>
        <w:t>2</w:t>
      </w:r>
      <w:r w:rsidRPr="002B2FDA">
        <w:rPr>
          <w:rFonts w:ascii="Times New Roman" w:hAnsi="Times New Roman"/>
          <w:sz w:val="24"/>
          <w:szCs w:val="24"/>
        </w:rPr>
        <w:t>(s)</w:t>
      </w:r>
    </w:p>
    <w:p w:rsidR="002B2FDA" w:rsidRDefault="002B2FDA" w:rsidP="002B2FDA">
      <w:pPr>
        <w:spacing w:after="0"/>
        <w:rPr>
          <w:rFonts w:ascii="Times New Roman" w:hAnsi="Times New Roman"/>
          <w:sz w:val="18"/>
          <w:szCs w:val="18"/>
        </w:rPr>
      </w:pPr>
      <w:r w:rsidRPr="002B2FDA">
        <w:rPr>
          <w:rFonts w:ascii="Times New Roman" w:hAnsi="Times New Roman"/>
          <w:sz w:val="18"/>
          <w:szCs w:val="18"/>
        </w:rPr>
        <w:t xml:space="preserve">                                              </w:t>
      </w:r>
      <w:r>
        <w:rPr>
          <w:rFonts w:ascii="Times New Roman" w:hAnsi="Times New Roman"/>
          <w:sz w:val="18"/>
          <w:szCs w:val="18"/>
        </w:rPr>
        <w:t>Hvitt</w:t>
      </w:r>
    </w:p>
    <w:p w:rsidR="002B2FDA" w:rsidRDefault="002B2FDA" w:rsidP="002B2FDA">
      <w:pPr>
        <w:spacing w:after="0"/>
        <w:rPr>
          <w:rFonts w:ascii="Times New Roman" w:hAnsi="Times New Roman"/>
        </w:rPr>
      </w:pPr>
    </w:p>
    <w:p w:rsidR="002B2FDA" w:rsidRDefault="002B2FDA" w:rsidP="002B2FDA">
      <w:pPr>
        <w:spacing w:after="0"/>
        <w:rPr>
          <w:rFonts w:ascii="Times New Roman" w:hAnsi="Times New Roman"/>
        </w:rPr>
      </w:pPr>
      <w:r>
        <w:rPr>
          <w:rFonts w:ascii="Times New Roman" w:hAnsi="Times New Roman"/>
        </w:rPr>
        <w:tab/>
        <w:t>PbCl</w:t>
      </w:r>
      <w:r>
        <w:rPr>
          <w:rFonts w:ascii="Times New Roman" w:hAnsi="Times New Roman"/>
          <w:vertAlign w:val="subscript"/>
        </w:rPr>
        <w:t>2</w:t>
      </w:r>
      <w:r>
        <w:rPr>
          <w:rFonts w:ascii="Times New Roman" w:hAnsi="Times New Roman"/>
        </w:rPr>
        <w:t xml:space="preserve"> er løselig i kokende vann: </w:t>
      </w:r>
    </w:p>
    <w:p w:rsidR="002B2FDA" w:rsidRPr="006E5A0A" w:rsidRDefault="002B2FDA" w:rsidP="002B2FDA">
      <w:pPr>
        <w:spacing w:after="0"/>
        <w:ind w:firstLine="705"/>
        <w:rPr>
          <w:rFonts w:ascii="Times New Roman" w:hAnsi="Times New Roman"/>
          <w:sz w:val="24"/>
          <w:szCs w:val="24"/>
        </w:rPr>
      </w:pPr>
      <w:r w:rsidRPr="006E5A0A">
        <w:rPr>
          <w:rFonts w:ascii="Times New Roman" w:hAnsi="Times New Roman"/>
          <w:sz w:val="24"/>
          <w:szCs w:val="24"/>
        </w:rPr>
        <w:t>PbCl</w:t>
      </w:r>
      <w:r w:rsidRPr="006E5A0A">
        <w:rPr>
          <w:rFonts w:ascii="Times New Roman" w:hAnsi="Times New Roman"/>
          <w:sz w:val="24"/>
          <w:szCs w:val="24"/>
          <w:vertAlign w:val="subscript"/>
        </w:rPr>
        <w:t>2</w:t>
      </w:r>
      <w:r w:rsidRPr="006E5A0A">
        <w:rPr>
          <w:rFonts w:ascii="Times New Roman" w:hAnsi="Times New Roman"/>
          <w:sz w:val="24"/>
          <w:szCs w:val="24"/>
        </w:rPr>
        <w:t>(s) → Pb</w:t>
      </w:r>
      <w:r w:rsidRPr="006E5A0A">
        <w:rPr>
          <w:rFonts w:ascii="Times New Roman" w:hAnsi="Times New Roman"/>
          <w:sz w:val="24"/>
          <w:szCs w:val="24"/>
          <w:vertAlign w:val="superscript"/>
        </w:rPr>
        <w:t>2+</w:t>
      </w:r>
      <w:r w:rsidRPr="006E5A0A">
        <w:rPr>
          <w:rFonts w:ascii="Times New Roman" w:hAnsi="Times New Roman"/>
          <w:sz w:val="24"/>
          <w:szCs w:val="24"/>
        </w:rPr>
        <w:t xml:space="preserve"> + 2Cl</w:t>
      </w:r>
      <w:r w:rsidRPr="006E5A0A">
        <w:rPr>
          <w:rFonts w:ascii="Times New Roman" w:hAnsi="Times New Roman"/>
          <w:sz w:val="24"/>
          <w:szCs w:val="24"/>
          <w:vertAlign w:val="superscript"/>
        </w:rPr>
        <w:t>-</w:t>
      </w:r>
      <w:r w:rsidRPr="006E5A0A">
        <w:rPr>
          <w:rFonts w:ascii="Times New Roman" w:hAnsi="Times New Roman"/>
          <w:sz w:val="24"/>
          <w:szCs w:val="24"/>
        </w:rPr>
        <w:t xml:space="preserve">  </w:t>
      </w:r>
    </w:p>
    <w:p w:rsidR="002B2FDA" w:rsidRDefault="002B2FDA" w:rsidP="002B2FDA">
      <w:pPr>
        <w:spacing w:after="0"/>
        <w:ind w:left="705"/>
        <w:rPr>
          <w:rFonts w:ascii="Times New Roman" w:hAnsi="Times New Roman"/>
          <w:sz w:val="24"/>
          <w:szCs w:val="24"/>
        </w:rPr>
      </w:pPr>
      <w:r w:rsidRPr="0036482F">
        <w:rPr>
          <w:rFonts w:ascii="Times New Roman" w:hAnsi="Times New Roman"/>
          <w:sz w:val="24"/>
          <w:szCs w:val="24"/>
        </w:rPr>
        <w:t>Etter sentrifugering tilsettes KI og K</w:t>
      </w:r>
      <w:r w:rsidRPr="0036482F">
        <w:rPr>
          <w:rFonts w:ascii="Times New Roman" w:hAnsi="Times New Roman"/>
          <w:sz w:val="24"/>
          <w:szCs w:val="24"/>
          <w:vertAlign w:val="subscript"/>
        </w:rPr>
        <w:t>2</w:t>
      </w:r>
      <w:r w:rsidRPr="0036482F">
        <w:rPr>
          <w:rFonts w:ascii="Times New Roman" w:hAnsi="Times New Roman"/>
          <w:sz w:val="24"/>
          <w:szCs w:val="24"/>
        </w:rPr>
        <w:t>CrO</w:t>
      </w:r>
      <w:r w:rsidRPr="0036482F">
        <w:rPr>
          <w:rFonts w:ascii="Times New Roman" w:hAnsi="Times New Roman"/>
          <w:sz w:val="24"/>
          <w:szCs w:val="24"/>
          <w:vertAlign w:val="subscript"/>
        </w:rPr>
        <w:t>4</w:t>
      </w:r>
      <w:r w:rsidRPr="0036482F">
        <w:rPr>
          <w:rFonts w:ascii="Times New Roman" w:hAnsi="Times New Roman"/>
          <w:sz w:val="24"/>
          <w:szCs w:val="24"/>
        </w:rPr>
        <w:t xml:space="preserve"> til hver </w:t>
      </w:r>
      <w:r>
        <w:rPr>
          <w:rFonts w:ascii="Times New Roman" w:hAnsi="Times New Roman"/>
          <w:sz w:val="24"/>
          <w:szCs w:val="24"/>
        </w:rPr>
        <w:t>sin del av filtratet. Vi får to gule bunnfall, som viser at blandingen inneholder Pb</w:t>
      </w:r>
      <w:r>
        <w:rPr>
          <w:rFonts w:ascii="Times New Roman" w:hAnsi="Times New Roman"/>
          <w:sz w:val="24"/>
          <w:szCs w:val="24"/>
          <w:vertAlign w:val="superscript"/>
        </w:rPr>
        <w:t>2+</w:t>
      </w:r>
      <w:r>
        <w:rPr>
          <w:rFonts w:ascii="Times New Roman" w:hAnsi="Times New Roman"/>
          <w:sz w:val="24"/>
          <w:szCs w:val="24"/>
        </w:rPr>
        <w:t>.</w:t>
      </w:r>
    </w:p>
    <w:p w:rsidR="002B2FDA" w:rsidRDefault="002B2FDA" w:rsidP="002B2FDA">
      <w:pPr>
        <w:spacing w:after="0"/>
        <w:ind w:left="705"/>
        <w:rPr>
          <w:rFonts w:ascii="Times New Roman" w:hAnsi="Times New Roman"/>
          <w:sz w:val="24"/>
          <w:szCs w:val="24"/>
        </w:rPr>
      </w:pPr>
    </w:p>
    <w:p w:rsidR="002B2FDA" w:rsidRPr="006E5A0A" w:rsidRDefault="002B2FDA" w:rsidP="002B2FDA">
      <w:pPr>
        <w:spacing w:after="0"/>
        <w:ind w:firstLine="705"/>
        <w:rPr>
          <w:rFonts w:ascii="Times New Roman" w:hAnsi="Times New Roman"/>
          <w:sz w:val="24"/>
          <w:szCs w:val="24"/>
          <w:lang w:val="en-US"/>
        </w:rPr>
      </w:pPr>
      <w:r w:rsidRPr="006E5A0A">
        <w:rPr>
          <w:rFonts w:ascii="Times New Roman" w:hAnsi="Times New Roman"/>
          <w:sz w:val="24"/>
          <w:szCs w:val="24"/>
          <w:lang w:val="en-US"/>
        </w:rPr>
        <w:t>Pb</w:t>
      </w:r>
      <w:r w:rsidRPr="006E5A0A">
        <w:rPr>
          <w:rFonts w:ascii="Times New Roman" w:hAnsi="Times New Roman"/>
          <w:sz w:val="24"/>
          <w:szCs w:val="24"/>
          <w:vertAlign w:val="superscript"/>
          <w:lang w:val="en-US"/>
        </w:rPr>
        <w:t>2+</w:t>
      </w:r>
      <w:r w:rsidRPr="006E5A0A">
        <w:rPr>
          <w:rFonts w:ascii="Times New Roman" w:hAnsi="Times New Roman"/>
          <w:sz w:val="24"/>
          <w:szCs w:val="24"/>
          <w:lang w:val="en-US"/>
        </w:rPr>
        <w:t xml:space="preserve"> + 2I</w:t>
      </w:r>
      <w:r w:rsidRPr="006E5A0A">
        <w:rPr>
          <w:rFonts w:ascii="Times New Roman" w:hAnsi="Times New Roman"/>
          <w:sz w:val="24"/>
          <w:szCs w:val="24"/>
          <w:vertAlign w:val="superscript"/>
          <w:lang w:val="en-US"/>
        </w:rPr>
        <w:t>-</w:t>
      </w:r>
      <w:r w:rsidRPr="006E5A0A">
        <w:rPr>
          <w:rFonts w:ascii="Times New Roman" w:hAnsi="Times New Roman"/>
          <w:sz w:val="24"/>
          <w:szCs w:val="24"/>
          <w:lang w:val="en-US"/>
        </w:rPr>
        <w:t xml:space="preserve"> → PbI</w:t>
      </w:r>
      <w:r w:rsidRPr="006E5A0A">
        <w:rPr>
          <w:rFonts w:ascii="Times New Roman" w:hAnsi="Times New Roman"/>
          <w:sz w:val="24"/>
          <w:szCs w:val="24"/>
          <w:vertAlign w:val="subscript"/>
          <w:lang w:val="en-US"/>
        </w:rPr>
        <w:t>2</w:t>
      </w:r>
      <w:r w:rsidRPr="006E5A0A">
        <w:rPr>
          <w:rFonts w:ascii="Times New Roman" w:hAnsi="Times New Roman"/>
          <w:sz w:val="24"/>
          <w:szCs w:val="24"/>
          <w:lang w:val="en-US"/>
        </w:rPr>
        <w:t>(s)</w:t>
      </w:r>
    </w:p>
    <w:p w:rsidR="002B2FDA" w:rsidRPr="004D5540" w:rsidRDefault="002B2FDA" w:rsidP="002B2FDA">
      <w:pPr>
        <w:spacing w:after="0"/>
        <w:rPr>
          <w:rFonts w:ascii="Times New Roman" w:hAnsi="Times New Roman"/>
          <w:sz w:val="18"/>
          <w:szCs w:val="18"/>
          <w:lang w:val="en-US"/>
        </w:rPr>
      </w:pPr>
      <w:r w:rsidRPr="004D5540">
        <w:rPr>
          <w:rFonts w:ascii="Times New Roman" w:hAnsi="Times New Roman"/>
          <w:sz w:val="18"/>
          <w:szCs w:val="18"/>
          <w:lang w:val="en-US"/>
        </w:rPr>
        <w:t xml:space="preserve">                                              Gult</w:t>
      </w:r>
    </w:p>
    <w:p w:rsidR="002B2FDA" w:rsidRPr="004D5540" w:rsidRDefault="002B2FDA" w:rsidP="002B2FDA">
      <w:pPr>
        <w:spacing w:after="0"/>
        <w:ind w:firstLine="708"/>
        <w:rPr>
          <w:rFonts w:ascii="Times New Roman" w:hAnsi="Times New Roman"/>
          <w:sz w:val="24"/>
          <w:szCs w:val="24"/>
          <w:lang w:val="en-US"/>
        </w:rPr>
      </w:pPr>
      <w:r w:rsidRPr="004D5540">
        <w:rPr>
          <w:rFonts w:ascii="Times New Roman" w:hAnsi="Times New Roman"/>
          <w:sz w:val="24"/>
          <w:szCs w:val="24"/>
          <w:lang w:val="en-US"/>
        </w:rPr>
        <w:t>Pb</w:t>
      </w:r>
      <w:r w:rsidRPr="004D5540">
        <w:rPr>
          <w:rFonts w:ascii="Times New Roman" w:hAnsi="Times New Roman"/>
          <w:sz w:val="24"/>
          <w:szCs w:val="24"/>
          <w:vertAlign w:val="superscript"/>
          <w:lang w:val="en-US"/>
        </w:rPr>
        <w:t>2+</w:t>
      </w:r>
      <w:r w:rsidRPr="004D5540">
        <w:rPr>
          <w:rFonts w:ascii="Times New Roman" w:hAnsi="Times New Roman"/>
          <w:sz w:val="24"/>
          <w:szCs w:val="24"/>
          <w:lang w:val="en-US"/>
        </w:rPr>
        <w:t xml:space="preserve"> + CrO</w:t>
      </w:r>
      <w:r w:rsidRPr="004D5540">
        <w:rPr>
          <w:rFonts w:ascii="Times New Roman" w:hAnsi="Times New Roman"/>
          <w:sz w:val="24"/>
          <w:szCs w:val="24"/>
          <w:vertAlign w:val="subscript"/>
          <w:lang w:val="en-US"/>
        </w:rPr>
        <w:t>4</w:t>
      </w:r>
      <w:r w:rsidRPr="004D5540">
        <w:rPr>
          <w:rFonts w:ascii="Times New Roman" w:hAnsi="Times New Roman"/>
          <w:sz w:val="24"/>
          <w:szCs w:val="24"/>
          <w:vertAlign w:val="superscript"/>
          <w:lang w:val="en-US"/>
        </w:rPr>
        <w:t>2-</w:t>
      </w:r>
      <w:r w:rsidRPr="004D5540">
        <w:rPr>
          <w:rFonts w:ascii="Times New Roman" w:hAnsi="Times New Roman"/>
          <w:sz w:val="24"/>
          <w:szCs w:val="24"/>
          <w:lang w:val="en-US"/>
        </w:rPr>
        <w:t xml:space="preserve"> → Pb</w:t>
      </w:r>
      <w:r>
        <w:rPr>
          <w:rFonts w:ascii="Times New Roman" w:hAnsi="Times New Roman"/>
          <w:sz w:val="24"/>
          <w:szCs w:val="24"/>
          <w:lang w:val="en-US"/>
        </w:rPr>
        <w:t>CrO</w:t>
      </w:r>
      <w:r>
        <w:rPr>
          <w:rFonts w:ascii="Times New Roman" w:hAnsi="Times New Roman"/>
          <w:sz w:val="24"/>
          <w:szCs w:val="24"/>
          <w:vertAlign w:val="subscript"/>
          <w:lang w:val="en-US"/>
        </w:rPr>
        <w:t>4</w:t>
      </w:r>
      <w:r w:rsidRPr="004D5540">
        <w:rPr>
          <w:rFonts w:ascii="Times New Roman" w:hAnsi="Times New Roman"/>
          <w:sz w:val="24"/>
          <w:szCs w:val="24"/>
          <w:lang w:val="en-US"/>
        </w:rPr>
        <w:t>(s)</w:t>
      </w:r>
    </w:p>
    <w:p w:rsidR="002B2FDA" w:rsidRPr="002B2FDA" w:rsidRDefault="002B2FDA" w:rsidP="002B2FDA">
      <w:pPr>
        <w:spacing w:after="0"/>
        <w:rPr>
          <w:rFonts w:ascii="Times New Roman" w:hAnsi="Times New Roman"/>
          <w:sz w:val="18"/>
          <w:szCs w:val="18"/>
          <w:lang w:val="en-US"/>
        </w:rPr>
      </w:pPr>
      <w:r w:rsidRPr="004D5540">
        <w:rPr>
          <w:rFonts w:ascii="Times New Roman" w:hAnsi="Times New Roman"/>
          <w:sz w:val="18"/>
          <w:szCs w:val="18"/>
          <w:lang w:val="en-US"/>
        </w:rPr>
        <w:t xml:space="preserve">                                                          </w:t>
      </w:r>
      <w:r w:rsidRPr="002B2FDA">
        <w:rPr>
          <w:rFonts w:ascii="Times New Roman" w:hAnsi="Times New Roman"/>
          <w:sz w:val="18"/>
          <w:szCs w:val="18"/>
          <w:lang w:val="en-US"/>
        </w:rPr>
        <w:t>Gult</w:t>
      </w:r>
    </w:p>
    <w:p w:rsidR="002B2FDA" w:rsidRPr="002B2FDA" w:rsidRDefault="002B2FDA" w:rsidP="002B2FDA">
      <w:pPr>
        <w:spacing w:after="0"/>
        <w:ind w:left="705"/>
        <w:jc w:val="center"/>
        <w:rPr>
          <w:rFonts w:ascii="Times New Roman" w:hAnsi="Times New Roman"/>
          <w:sz w:val="24"/>
          <w:szCs w:val="24"/>
          <w:lang w:val="en-US"/>
        </w:rPr>
      </w:pPr>
    </w:p>
    <w:p w:rsidR="002B2FDA" w:rsidRDefault="002B2FDA" w:rsidP="002B2FDA">
      <w:pPr>
        <w:spacing w:after="0"/>
        <w:ind w:left="705"/>
        <w:rPr>
          <w:rFonts w:ascii="Times New Roman" w:hAnsi="Times New Roman"/>
          <w:sz w:val="24"/>
          <w:szCs w:val="24"/>
        </w:rPr>
      </w:pPr>
      <w:r>
        <w:rPr>
          <w:rFonts w:ascii="Times New Roman" w:hAnsi="Times New Roman"/>
          <w:sz w:val="24"/>
          <w:szCs w:val="24"/>
        </w:rPr>
        <w:t>Til bunnfallet settes NH</w:t>
      </w:r>
      <w:r>
        <w:rPr>
          <w:rFonts w:ascii="Times New Roman" w:hAnsi="Times New Roman"/>
          <w:sz w:val="24"/>
          <w:szCs w:val="24"/>
          <w:vertAlign w:val="subscript"/>
        </w:rPr>
        <w:t>3</w:t>
      </w:r>
      <w:r>
        <w:rPr>
          <w:rFonts w:ascii="Times New Roman" w:hAnsi="Times New Roman"/>
          <w:sz w:val="24"/>
          <w:szCs w:val="24"/>
        </w:rPr>
        <w:t>. Noe av bunnfallet vil da løse seg:</w:t>
      </w:r>
    </w:p>
    <w:p w:rsidR="002B2FDA" w:rsidRDefault="002B2FDA" w:rsidP="002B2FDA">
      <w:pPr>
        <w:spacing w:after="0"/>
        <w:ind w:left="705"/>
        <w:rPr>
          <w:rFonts w:ascii="Times New Roman" w:hAnsi="Times New Roman"/>
          <w:sz w:val="24"/>
          <w:szCs w:val="24"/>
        </w:rPr>
      </w:pPr>
    </w:p>
    <w:p w:rsidR="002B2FDA" w:rsidRDefault="002B2FDA" w:rsidP="002B2FDA">
      <w:pPr>
        <w:spacing w:after="0"/>
        <w:ind w:left="705"/>
        <w:rPr>
          <w:rFonts w:ascii="Times New Roman" w:hAnsi="Times New Roman"/>
          <w:sz w:val="24"/>
          <w:szCs w:val="24"/>
          <w:lang w:val="en-US"/>
        </w:rPr>
      </w:pPr>
      <w:r w:rsidRPr="004D5540">
        <w:rPr>
          <w:rFonts w:ascii="Times New Roman" w:hAnsi="Times New Roman"/>
          <w:sz w:val="24"/>
          <w:szCs w:val="24"/>
          <w:lang w:val="en-US"/>
        </w:rPr>
        <w:t>AgCl(s) + 2NH</w:t>
      </w:r>
      <w:r w:rsidRPr="004D5540">
        <w:rPr>
          <w:rFonts w:ascii="Times New Roman" w:hAnsi="Times New Roman"/>
          <w:sz w:val="24"/>
          <w:szCs w:val="24"/>
          <w:vertAlign w:val="subscript"/>
          <w:lang w:val="en-US"/>
        </w:rPr>
        <w:t>3</w:t>
      </w:r>
      <w:r w:rsidRPr="004D5540">
        <w:rPr>
          <w:rFonts w:ascii="Times New Roman" w:hAnsi="Times New Roman"/>
          <w:sz w:val="24"/>
          <w:szCs w:val="24"/>
          <w:lang w:val="en-US"/>
        </w:rPr>
        <w:t xml:space="preserve"> →</w:t>
      </w:r>
      <w:r>
        <w:rPr>
          <w:rFonts w:ascii="Times New Roman" w:hAnsi="Times New Roman"/>
          <w:sz w:val="24"/>
          <w:szCs w:val="24"/>
          <w:lang w:val="en-US"/>
        </w:rPr>
        <w:t xml:space="preserve"> Ag(NH</w:t>
      </w:r>
      <w:r>
        <w:rPr>
          <w:rFonts w:ascii="Times New Roman" w:hAnsi="Times New Roman"/>
          <w:sz w:val="24"/>
          <w:szCs w:val="24"/>
          <w:vertAlign w:val="subscript"/>
          <w:lang w:val="en-US"/>
        </w:rPr>
        <w:t>3</w:t>
      </w:r>
      <w:r>
        <w:rPr>
          <w:rFonts w:ascii="Times New Roman" w:hAnsi="Times New Roman"/>
          <w:sz w:val="24"/>
          <w:szCs w:val="24"/>
          <w:lang w:val="en-US"/>
        </w:rPr>
        <w:t>)</w:t>
      </w:r>
      <w:r>
        <w:rPr>
          <w:rFonts w:ascii="Times New Roman" w:hAnsi="Times New Roman"/>
          <w:sz w:val="24"/>
          <w:szCs w:val="24"/>
          <w:vertAlign w:val="subscript"/>
          <w:lang w:val="en-US"/>
        </w:rPr>
        <w:t>2</w:t>
      </w:r>
      <w:r>
        <w:rPr>
          <w:rFonts w:ascii="Times New Roman" w:hAnsi="Times New Roman"/>
          <w:sz w:val="24"/>
          <w:szCs w:val="24"/>
          <w:vertAlign w:val="superscript"/>
          <w:lang w:val="en-US"/>
        </w:rPr>
        <w:t>+</w:t>
      </w:r>
      <w:r>
        <w:rPr>
          <w:rFonts w:ascii="Times New Roman" w:hAnsi="Times New Roman"/>
          <w:sz w:val="24"/>
          <w:szCs w:val="24"/>
          <w:lang w:val="en-US"/>
        </w:rPr>
        <w:t xml:space="preserve"> + Cl</w:t>
      </w:r>
      <w:r>
        <w:rPr>
          <w:rFonts w:ascii="Times New Roman" w:hAnsi="Times New Roman"/>
          <w:sz w:val="24"/>
          <w:szCs w:val="24"/>
          <w:vertAlign w:val="superscript"/>
          <w:lang w:val="en-US"/>
        </w:rPr>
        <w:t>-</w:t>
      </w:r>
    </w:p>
    <w:p w:rsidR="002B2FDA" w:rsidRDefault="002B2FDA" w:rsidP="002B2FDA">
      <w:pPr>
        <w:spacing w:after="0"/>
        <w:ind w:left="705"/>
        <w:rPr>
          <w:rFonts w:ascii="Times New Roman" w:hAnsi="Times New Roman"/>
          <w:sz w:val="24"/>
          <w:szCs w:val="24"/>
          <w:lang w:val="en-US"/>
        </w:rPr>
      </w:pPr>
    </w:p>
    <w:p w:rsidR="002B2FDA" w:rsidRPr="0021708B" w:rsidRDefault="002B2FDA" w:rsidP="002B2FDA">
      <w:pPr>
        <w:spacing w:after="0"/>
        <w:ind w:left="705"/>
        <w:rPr>
          <w:rFonts w:ascii="Times New Roman" w:hAnsi="Times New Roman"/>
          <w:sz w:val="24"/>
          <w:szCs w:val="24"/>
        </w:rPr>
      </w:pPr>
      <w:r w:rsidRPr="0021708B">
        <w:rPr>
          <w:rFonts w:ascii="Times New Roman" w:hAnsi="Times New Roman"/>
          <w:sz w:val="24"/>
          <w:szCs w:val="24"/>
        </w:rPr>
        <w:t>Vi tilsetter HNO</w:t>
      </w:r>
      <w:r w:rsidRPr="0021708B">
        <w:rPr>
          <w:rFonts w:ascii="Times New Roman" w:hAnsi="Times New Roman"/>
          <w:sz w:val="24"/>
          <w:szCs w:val="24"/>
          <w:vertAlign w:val="subscript"/>
        </w:rPr>
        <w:t>3</w:t>
      </w:r>
      <w:r w:rsidRPr="0021708B">
        <w:rPr>
          <w:rFonts w:ascii="Times New Roman" w:hAnsi="Times New Roman"/>
          <w:sz w:val="24"/>
          <w:szCs w:val="24"/>
        </w:rPr>
        <w:t xml:space="preserve"> til sur reaksjon og får hvitt bunnfall av AgCl igjen.</w:t>
      </w:r>
    </w:p>
    <w:p w:rsidR="002B2FDA" w:rsidRPr="0021708B" w:rsidRDefault="002B2FDA" w:rsidP="002B2FDA">
      <w:pPr>
        <w:spacing w:after="0"/>
        <w:ind w:left="705"/>
        <w:rPr>
          <w:rFonts w:ascii="Times New Roman" w:hAnsi="Times New Roman"/>
          <w:sz w:val="24"/>
          <w:szCs w:val="24"/>
        </w:rPr>
      </w:pPr>
    </w:p>
    <w:p w:rsidR="002B2FDA" w:rsidRPr="004D5540" w:rsidRDefault="002B2FDA" w:rsidP="002B2FDA">
      <w:pPr>
        <w:spacing w:after="0"/>
        <w:ind w:firstLine="705"/>
        <w:rPr>
          <w:rFonts w:ascii="Times New Roman" w:hAnsi="Times New Roman"/>
          <w:sz w:val="24"/>
          <w:szCs w:val="24"/>
          <w:lang w:val="en-US"/>
        </w:rPr>
      </w:pPr>
      <w:r>
        <w:rPr>
          <w:rFonts w:ascii="Times New Roman" w:hAnsi="Times New Roman"/>
          <w:sz w:val="24"/>
          <w:szCs w:val="24"/>
          <w:lang w:val="en-US"/>
        </w:rPr>
        <w:t>Ag(NH</w:t>
      </w:r>
      <w:r>
        <w:rPr>
          <w:rFonts w:ascii="Times New Roman" w:hAnsi="Times New Roman"/>
          <w:sz w:val="24"/>
          <w:szCs w:val="24"/>
          <w:vertAlign w:val="subscript"/>
          <w:lang w:val="en-US"/>
        </w:rPr>
        <w:t>3</w:t>
      </w:r>
      <w:r>
        <w:rPr>
          <w:rFonts w:ascii="Times New Roman" w:hAnsi="Times New Roman"/>
          <w:sz w:val="24"/>
          <w:szCs w:val="24"/>
          <w:lang w:val="en-US"/>
        </w:rPr>
        <w:t>)</w:t>
      </w:r>
      <w:r>
        <w:rPr>
          <w:rFonts w:ascii="Times New Roman" w:hAnsi="Times New Roman"/>
          <w:sz w:val="24"/>
          <w:szCs w:val="24"/>
          <w:vertAlign w:val="subscript"/>
          <w:lang w:val="en-US"/>
        </w:rPr>
        <w:t>2</w:t>
      </w:r>
      <w:r>
        <w:rPr>
          <w:rFonts w:ascii="Times New Roman" w:hAnsi="Times New Roman"/>
          <w:sz w:val="24"/>
          <w:szCs w:val="24"/>
          <w:vertAlign w:val="superscript"/>
          <w:lang w:val="en-US"/>
        </w:rPr>
        <w:t>+</w:t>
      </w:r>
      <w:r>
        <w:rPr>
          <w:rFonts w:ascii="Times New Roman" w:hAnsi="Times New Roman"/>
          <w:sz w:val="24"/>
          <w:szCs w:val="24"/>
          <w:lang w:val="en-US"/>
        </w:rPr>
        <w:t xml:space="preserve"> + 2H</w:t>
      </w:r>
      <w:r>
        <w:rPr>
          <w:rFonts w:ascii="Times New Roman" w:hAnsi="Times New Roman"/>
          <w:sz w:val="24"/>
          <w:szCs w:val="24"/>
          <w:vertAlign w:val="superscript"/>
          <w:lang w:val="en-US"/>
        </w:rPr>
        <w:t>+</w:t>
      </w:r>
      <w:r>
        <w:rPr>
          <w:rFonts w:ascii="Times New Roman" w:hAnsi="Times New Roman"/>
          <w:sz w:val="24"/>
          <w:szCs w:val="24"/>
          <w:lang w:val="en-US"/>
        </w:rPr>
        <w:t xml:space="preserve"> + Cl</w:t>
      </w:r>
      <w:r>
        <w:rPr>
          <w:rFonts w:ascii="Times New Roman" w:hAnsi="Times New Roman"/>
          <w:sz w:val="24"/>
          <w:szCs w:val="24"/>
          <w:vertAlign w:val="superscript"/>
          <w:lang w:val="en-US"/>
        </w:rPr>
        <w:t>-</w:t>
      </w:r>
      <w:r>
        <w:rPr>
          <w:rFonts w:ascii="Times New Roman" w:hAnsi="Times New Roman"/>
          <w:sz w:val="24"/>
          <w:szCs w:val="24"/>
          <w:lang w:val="en-US"/>
        </w:rPr>
        <w:t xml:space="preserve"> </w:t>
      </w:r>
      <w:r w:rsidRPr="004D5540">
        <w:rPr>
          <w:rFonts w:ascii="Times New Roman" w:hAnsi="Times New Roman"/>
          <w:sz w:val="24"/>
          <w:szCs w:val="24"/>
          <w:lang w:val="en-US"/>
        </w:rPr>
        <w:t>→ AgCl(s)</w:t>
      </w:r>
      <w:r>
        <w:rPr>
          <w:rFonts w:ascii="Times New Roman" w:hAnsi="Times New Roman"/>
          <w:sz w:val="24"/>
          <w:szCs w:val="24"/>
          <w:lang w:val="en-US"/>
        </w:rPr>
        <w:t xml:space="preserve"> + 2NH</w:t>
      </w:r>
      <w:r>
        <w:rPr>
          <w:rFonts w:ascii="Times New Roman" w:hAnsi="Times New Roman"/>
          <w:sz w:val="24"/>
          <w:szCs w:val="24"/>
          <w:vertAlign w:val="subscript"/>
          <w:lang w:val="en-US"/>
        </w:rPr>
        <w:t>4</w:t>
      </w:r>
      <w:r>
        <w:rPr>
          <w:rFonts w:ascii="Times New Roman" w:hAnsi="Times New Roman"/>
          <w:sz w:val="24"/>
          <w:szCs w:val="24"/>
          <w:vertAlign w:val="superscript"/>
          <w:lang w:val="en-US"/>
        </w:rPr>
        <w:t>+</w:t>
      </w:r>
    </w:p>
    <w:p w:rsidR="002B2FDA" w:rsidRDefault="002B2FDA" w:rsidP="002B2FDA">
      <w:pPr>
        <w:spacing w:after="0"/>
        <w:rPr>
          <w:rFonts w:ascii="Times New Roman" w:hAnsi="Times New Roman"/>
          <w:sz w:val="18"/>
          <w:szCs w:val="18"/>
          <w:lang w:val="en-US"/>
        </w:rPr>
      </w:pPr>
      <w:r>
        <w:rPr>
          <w:rFonts w:ascii="Times New Roman" w:hAnsi="Times New Roman"/>
          <w:sz w:val="18"/>
          <w:szCs w:val="18"/>
          <w:lang w:val="en-US"/>
        </w:rPr>
        <w:t xml:space="preserve">                                                                      </w:t>
      </w:r>
      <w:r w:rsidRPr="004D5540">
        <w:rPr>
          <w:rFonts w:ascii="Times New Roman" w:hAnsi="Times New Roman"/>
          <w:sz w:val="18"/>
          <w:szCs w:val="18"/>
          <w:lang w:val="en-US"/>
        </w:rPr>
        <w:t xml:space="preserve">     </w:t>
      </w:r>
      <w:r w:rsidRPr="002B2FDA">
        <w:rPr>
          <w:rFonts w:ascii="Times New Roman" w:hAnsi="Times New Roman"/>
          <w:sz w:val="18"/>
          <w:szCs w:val="18"/>
          <w:lang w:val="en-US"/>
        </w:rPr>
        <w:t>Hvitt</w:t>
      </w:r>
    </w:p>
    <w:p w:rsidR="002B2FDA" w:rsidRPr="00D72CFF" w:rsidRDefault="002B2FDA" w:rsidP="002B2FDA">
      <w:pPr>
        <w:spacing w:after="0"/>
        <w:rPr>
          <w:rFonts w:ascii="Times New Roman" w:hAnsi="Times New Roman"/>
          <w:sz w:val="18"/>
          <w:szCs w:val="18"/>
          <w:lang w:val="en-US"/>
        </w:rPr>
      </w:pPr>
      <w:r>
        <w:rPr>
          <w:rFonts w:ascii="Times New Roman" w:hAnsi="Times New Roman"/>
          <w:sz w:val="24"/>
          <w:szCs w:val="24"/>
          <w:lang w:val="en-US"/>
        </w:rPr>
        <w:t>b)</w:t>
      </w:r>
    </w:p>
    <w:p w:rsidR="002B2FDA" w:rsidRPr="004D5540" w:rsidRDefault="002B2FDA" w:rsidP="002B2FDA">
      <w:pPr>
        <w:spacing w:after="0"/>
        <w:ind w:left="705"/>
        <w:rPr>
          <w:rFonts w:ascii="Times New Roman" w:hAnsi="Times New Roman"/>
          <w:sz w:val="24"/>
          <w:szCs w:val="24"/>
          <w:lang w:val="en-US"/>
        </w:rPr>
      </w:pPr>
      <w:r w:rsidRPr="004D5540">
        <w:rPr>
          <w:rFonts w:ascii="Times New Roman" w:hAnsi="Times New Roman"/>
          <w:position w:val="-90"/>
          <w:sz w:val="24"/>
          <w:szCs w:val="24"/>
        </w:rPr>
        <w:object w:dxaOrig="4880" w:dyaOrig="1920">
          <v:shape id="_x0000_i1026" type="#_x0000_t75" style="width:243.75pt;height:95.25pt" o:ole="">
            <v:imagedata r:id="rId17" o:title=""/>
          </v:shape>
          <o:OLEObject Type="Embed" ProgID="Equation.3" ShapeID="_x0000_i1026" DrawAspect="Content" ObjectID="_1493326305" r:id="rId18"/>
        </w:object>
      </w:r>
    </w:p>
    <w:p w:rsidR="002B2FDA" w:rsidRDefault="002B2FDA" w:rsidP="002B2FDA">
      <w:pPr>
        <w:spacing w:after="0"/>
        <w:rPr>
          <w:rFonts w:ascii="Times New Roman" w:hAnsi="Times New Roman"/>
          <w:sz w:val="24"/>
          <w:szCs w:val="24"/>
        </w:rPr>
      </w:pPr>
    </w:p>
    <w:p w:rsidR="002B2FDA" w:rsidRDefault="002B2FDA" w:rsidP="002B2FDA">
      <w:pPr>
        <w:spacing w:after="0"/>
        <w:rPr>
          <w:rFonts w:ascii="Times New Roman" w:hAnsi="Times New Roman"/>
          <w:sz w:val="24"/>
          <w:szCs w:val="24"/>
        </w:rPr>
      </w:pPr>
      <w:r>
        <w:rPr>
          <w:rFonts w:ascii="Times New Roman" w:hAnsi="Times New Roman"/>
          <w:sz w:val="24"/>
          <w:szCs w:val="24"/>
        </w:rPr>
        <w:t>c)</w:t>
      </w:r>
    </w:p>
    <w:p w:rsidR="002B2FDA" w:rsidRDefault="002B2FDA" w:rsidP="002B2FDA">
      <w:pPr>
        <w:spacing w:after="0"/>
        <w:rPr>
          <w:rFonts w:ascii="Times New Roman" w:hAnsi="Times New Roman"/>
          <w:sz w:val="24"/>
          <w:szCs w:val="24"/>
        </w:rPr>
      </w:pPr>
      <w:r>
        <w:rPr>
          <w:rFonts w:ascii="Times New Roman" w:hAnsi="Times New Roman"/>
          <w:sz w:val="24"/>
          <w:szCs w:val="24"/>
        </w:rPr>
        <w:tab/>
      </w:r>
      <w:r w:rsidRPr="00D72CFF">
        <w:rPr>
          <w:rFonts w:ascii="Times New Roman" w:hAnsi="Times New Roman"/>
          <w:position w:val="-144"/>
          <w:sz w:val="24"/>
          <w:szCs w:val="24"/>
        </w:rPr>
        <w:object w:dxaOrig="7060" w:dyaOrig="3000">
          <v:shape id="_x0000_i1027" type="#_x0000_t75" style="width:353.25pt;height:148.5pt" o:ole="">
            <v:imagedata r:id="rId19" o:title=""/>
          </v:shape>
          <o:OLEObject Type="Embed" ProgID="Equation.3" ShapeID="_x0000_i1027" DrawAspect="Content" ObjectID="_1493326306" r:id="rId20"/>
        </w:object>
      </w:r>
    </w:p>
    <w:p w:rsidR="002B2FDA" w:rsidRDefault="002B2FDA" w:rsidP="002B2FDA">
      <w:pPr>
        <w:spacing w:after="0"/>
        <w:rPr>
          <w:rFonts w:ascii="Times New Roman" w:hAnsi="Times New Roman"/>
          <w:sz w:val="24"/>
          <w:szCs w:val="24"/>
        </w:rPr>
      </w:pPr>
      <w:r>
        <w:rPr>
          <w:rFonts w:ascii="Times New Roman" w:hAnsi="Times New Roman"/>
          <w:sz w:val="24"/>
          <w:szCs w:val="24"/>
        </w:rPr>
        <w:t>d)</w:t>
      </w:r>
    </w:p>
    <w:p w:rsidR="002B2FDA" w:rsidRDefault="002B2FDA" w:rsidP="002B2FDA">
      <w:pPr>
        <w:spacing w:after="0"/>
        <w:ind w:left="705"/>
        <w:rPr>
          <w:rFonts w:ascii="Times New Roman" w:hAnsi="Times New Roman"/>
          <w:sz w:val="24"/>
          <w:szCs w:val="24"/>
        </w:rPr>
      </w:pPr>
      <w:r>
        <w:rPr>
          <w:rFonts w:ascii="Times New Roman" w:hAnsi="Times New Roman"/>
          <w:sz w:val="24"/>
          <w:szCs w:val="24"/>
        </w:rPr>
        <w:t>Over 40 mg/L er standardkurven svært slak. Det betyr at en liten feil i absorbansen vil føre til en stor feil i konsentrasjonen av [Pb</w:t>
      </w:r>
      <w:r>
        <w:rPr>
          <w:rFonts w:ascii="Times New Roman" w:hAnsi="Times New Roman"/>
          <w:sz w:val="24"/>
          <w:szCs w:val="24"/>
          <w:vertAlign w:val="superscript"/>
        </w:rPr>
        <w:t>2+</w:t>
      </w:r>
      <w:r>
        <w:rPr>
          <w:rFonts w:ascii="Times New Roman" w:hAnsi="Times New Roman"/>
          <w:sz w:val="24"/>
          <w:szCs w:val="24"/>
        </w:rPr>
        <w:t>].</w:t>
      </w:r>
    </w:p>
    <w:p w:rsidR="002B2FDA" w:rsidRDefault="002B2FDA" w:rsidP="002B2FDA">
      <w:pPr>
        <w:spacing w:after="0"/>
        <w:rPr>
          <w:rFonts w:ascii="Times New Roman" w:hAnsi="Times New Roman"/>
          <w:sz w:val="24"/>
          <w:szCs w:val="24"/>
        </w:rPr>
      </w:pPr>
    </w:p>
    <w:p w:rsidR="002B2FDA" w:rsidRDefault="002B2FDA" w:rsidP="002B2FDA">
      <w:pPr>
        <w:spacing w:after="0"/>
        <w:rPr>
          <w:rFonts w:ascii="Times New Roman" w:hAnsi="Times New Roman"/>
          <w:sz w:val="24"/>
          <w:szCs w:val="24"/>
        </w:rPr>
      </w:pPr>
      <w:r>
        <w:rPr>
          <w:rFonts w:ascii="Times New Roman" w:hAnsi="Times New Roman"/>
          <w:sz w:val="24"/>
          <w:szCs w:val="24"/>
        </w:rPr>
        <w:t>e)</w:t>
      </w:r>
    </w:p>
    <w:p w:rsidR="002B2FDA" w:rsidRDefault="002B2FDA" w:rsidP="002B2FDA">
      <w:pPr>
        <w:spacing w:after="0"/>
        <w:rPr>
          <w:rFonts w:ascii="Times New Roman" w:hAnsi="Times New Roman"/>
          <w:sz w:val="24"/>
          <w:szCs w:val="24"/>
        </w:rPr>
      </w:pPr>
      <w:r>
        <w:rPr>
          <w:rFonts w:ascii="Times New Roman" w:hAnsi="Times New Roman"/>
          <w:sz w:val="24"/>
          <w:szCs w:val="24"/>
        </w:rPr>
        <w:tab/>
      </w:r>
      <w:r w:rsidRPr="00E949F4">
        <w:rPr>
          <w:rFonts w:ascii="Times New Roman" w:hAnsi="Times New Roman"/>
          <w:position w:val="-14"/>
          <w:sz w:val="24"/>
          <w:szCs w:val="24"/>
        </w:rPr>
        <w:object w:dxaOrig="7360" w:dyaOrig="400">
          <v:shape id="_x0000_i1028" type="#_x0000_t75" style="width:368.25pt;height:20.25pt" o:ole="">
            <v:imagedata r:id="rId21" o:title=""/>
          </v:shape>
          <o:OLEObject Type="Embed" ProgID="Equation.3" ShapeID="_x0000_i1028" DrawAspect="Content" ObjectID="_1493326307" r:id="rId22"/>
        </w:object>
      </w:r>
    </w:p>
    <w:p w:rsidR="002B2FDA" w:rsidRDefault="002B2FDA" w:rsidP="002B2FDA">
      <w:pPr>
        <w:spacing w:after="0"/>
        <w:ind w:left="708"/>
        <w:rPr>
          <w:rFonts w:ascii="Times New Roman" w:hAnsi="Times New Roman"/>
          <w:sz w:val="24"/>
          <w:szCs w:val="24"/>
        </w:rPr>
      </w:pPr>
      <w:r>
        <w:rPr>
          <w:rFonts w:ascii="Times New Roman" w:hAnsi="Times New Roman"/>
          <w:sz w:val="24"/>
          <w:szCs w:val="24"/>
        </w:rPr>
        <w:t>Vi skal bruke en standardkurve som går til maks. 40 mg/L. Da kan vi fortynne prøven vår 20 X ved for eksempel pipettere ut 5,0 mL av prøven og fortynne til 100 mL med destillert vann i en målekolbe. Dette vil gi en konsentrasjon på litt over 20 mg Pb</w:t>
      </w:r>
      <w:r>
        <w:rPr>
          <w:rFonts w:ascii="Times New Roman" w:hAnsi="Times New Roman"/>
          <w:sz w:val="24"/>
          <w:szCs w:val="24"/>
          <w:vertAlign w:val="superscript"/>
        </w:rPr>
        <w:t>2+</w:t>
      </w:r>
      <w:r>
        <w:rPr>
          <w:rFonts w:ascii="Times New Roman" w:hAnsi="Times New Roman"/>
          <w:sz w:val="24"/>
          <w:szCs w:val="24"/>
        </w:rPr>
        <w:t>/L i prøven, og vi er da i et område der standardkurven er bratt.</w:t>
      </w:r>
    </w:p>
    <w:p w:rsidR="002B2FDA" w:rsidRDefault="002B2FDA" w:rsidP="002B2FDA">
      <w:pPr>
        <w:spacing w:after="0"/>
        <w:ind w:left="708"/>
        <w:rPr>
          <w:rFonts w:ascii="Times New Roman" w:hAnsi="Times New Roman"/>
          <w:sz w:val="24"/>
          <w:szCs w:val="24"/>
        </w:rPr>
      </w:pPr>
    </w:p>
    <w:p w:rsidR="002B2FDA" w:rsidRDefault="002B2FDA" w:rsidP="002B2FDA">
      <w:pPr>
        <w:spacing w:after="0"/>
        <w:ind w:left="708"/>
        <w:rPr>
          <w:rFonts w:ascii="Times New Roman" w:hAnsi="Times New Roman"/>
          <w:sz w:val="24"/>
          <w:szCs w:val="24"/>
        </w:rPr>
      </w:pPr>
      <w:r>
        <w:rPr>
          <w:rFonts w:ascii="Times New Roman" w:hAnsi="Times New Roman"/>
          <w:sz w:val="24"/>
          <w:szCs w:val="24"/>
        </w:rPr>
        <w:t>Vi tilsetter DMTH til en den fortynnete prøveløsningen og til en blindprøve (destillert vann) for å korrigere for eventuelt innhold av Pb</w:t>
      </w:r>
      <w:r>
        <w:rPr>
          <w:rFonts w:ascii="Times New Roman" w:hAnsi="Times New Roman"/>
          <w:sz w:val="24"/>
          <w:szCs w:val="24"/>
          <w:vertAlign w:val="superscript"/>
        </w:rPr>
        <w:t xml:space="preserve">2+ </w:t>
      </w:r>
      <w:r>
        <w:rPr>
          <w:rFonts w:ascii="Times New Roman" w:hAnsi="Times New Roman"/>
          <w:sz w:val="24"/>
          <w:szCs w:val="24"/>
        </w:rPr>
        <w:t xml:space="preserve">i DMTH. Vi bruker </w:t>
      </w:r>
      <w:r>
        <w:rPr>
          <w:rFonts w:ascii="Times New Roman" w:hAnsi="Times New Roman"/>
          <w:sz w:val="24"/>
          <w:szCs w:val="24"/>
        </w:rPr>
        <w:lastRenderedPageBreak/>
        <w:t>samme volum av blindprøven og prøveløsningen som ble brukt til standardene og også samme volum med DMTH.</w:t>
      </w:r>
    </w:p>
    <w:p w:rsidR="002B2FDA" w:rsidRDefault="002B2FDA" w:rsidP="002B2FDA">
      <w:pPr>
        <w:spacing w:after="0"/>
        <w:ind w:left="708"/>
        <w:rPr>
          <w:rFonts w:ascii="Times New Roman" w:hAnsi="Times New Roman"/>
          <w:sz w:val="24"/>
          <w:szCs w:val="24"/>
        </w:rPr>
      </w:pPr>
    </w:p>
    <w:p w:rsidR="002B2FDA" w:rsidRPr="00BA1C8D" w:rsidRDefault="002B2FDA" w:rsidP="002B2FDA">
      <w:pPr>
        <w:spacing w:after="0"/>
        <w:ind w:left="708"/>
        <w:rPr>
          <w:rFonts w:ascii="Times New Roman" w:hAnsi="Times New Roman"/>
          <w:sz w:val="24"/>
          <w:szCs w:val="24"/>
        </w:rPr>
      </w:pPr>
      <w:r>
        <w:rPr>
          <w:rFonts w:ascii="Times New Roman" w:hAnsi="Times New Roman"/>
          <w:sz w:val="24"/>
          <w:szCs w:val="24"/>
        </w:rPr>
        <w:t xml:space="preserve">Vi leser av absorbansen av vannprøven, går vannrett bort til standardkurven og loddrett ned på </w:t>
      </w:r>
      <w:r>
        <w:rPr>
          <w:rFonts w:ascii="Times New Roman" w:hAnsi="Times New Roman"/>
          <w:i/>
          <w:sz w:val="24"/>
          <w:szCs w:val="24"/>
        </w:rPr>
        <w:t>x</w:t>
      </w:r>
      <w:r>
        <w:rPr>
          <w:rFonts w:ascii="Times New Roman" w:hAnsi="Times New Roman"/>
          <w:sz w:val="24"/>
          <w:szCs w:val="24"/>
        </w:rPr>
        <w:t>-aksen. Der kan vi lese av konsentrasjonen av Pb</w:t>
      </w:r>
      <w:r>
        <w:rPr>
          <w:rFonts w:ascii="Times New Roman" w:hAnsi="Times New Roman"/>
          <w:sz w:val="24"/>
          <w:szCs w:val="24"/>
          <w:vertAlign w:val="superscript"/>
        </w:rPr>
        <w:t>2+</w:t>
      </w:r>
      <w:r>
        <w:rPr>
          <w:rFonts w:ascii="Times New Roman" w:hAnsi="Times New Roman"/>
          <w:sz w:val="24"/>
          <w:szCs w:val="24"/>
        </w:rPr>
        <w:t xml:space="preserve"> i prøven. Til slutt multipliserer vi svaret med 20 for å korrigere for fortynningen vi gjorde.</w:t>
      </w:r>
    </w:p>
    <w:sectPr w:rsidR="002B2FDA" w:rsidRPr="00BA1C8D" w:rsidSect="002E523D">
      <w:headerReference w:type="default" r:id="rId23"/>
      <w:footerReference w:type="default" r:id="rId24"/>
      <w:pgSz w:w="11906" w:h="16838" w:code="9"/>
      <w:pgMar w:top="1134" w:right="1418" w:bottom="340" w:left="1701" w:header="113" w:footer="5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0C8A" w:rsidRDefault="00B70C8A">
      <w:r>
        <w:separator/>
      </w:r>
    </w:p>
  </w:endnote>
  <w:endnote w:type="continuationSeparator" w:id="0">
    <w:p w:rsidR="00B70C8A" w:rsidRDefault="00B70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B94" w:rsidRPr="00C12ED0" w:rsidRDefault="002B2FDA" w:rsidP="00FD67E9">
    <w:pPr>
      <w:pStyle w:val="Bunntekst"/>
      <w:spacing w:after="120"/>
      <w:ind w:left="-1559" w:right="-1276"/>
      <w:jc w:val="center"/>
    </w:pPr>
    <w:r>
      <w:rPr>
        <w:noProof/>
        <w:lang w:eastAsia="nb-NO"/>
      </w:rPr>
      <w:drawing>
        <wp:inline distT="0" distB="0" distL="0" distR="0">
          <wp:extent cx="7200900" cy="657225"/>
          <wp:effectExtent l="19050" t="0" r="0" b="0"/>
          <wp:docPr id="4" name="Bilde 1" descr="Aqua_logo_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qua_logo_ny"/>
                  <pic:cNvPicPr>
                    <a:picLocks noChangeAspect="1" noChangeArrowheads="1"/>
                  </pic:cNvPicPr>
                </pic:nvPicPr>
                <pic:blipFill>
                  <a:blip r:embed="rId1"/>
                  <a:srcRect/>
                  <a:stretch>
                    <a:fillRect/>
                  </a:stretch>
                </pic:blipFill>
                <pic:spPr bwMode="auto">
                  <a:xfrm>
                    <a:off x="0" y="0"/>
                    <a:ext cx="7200900" cy="65722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0C8A" w:rsidRDefault="00B70C8A">
      <w:r>
        <w:separator/>
      </w:r>
    </w:p>
  </w:footnote>
  <w:footnote w:type="continuationSeparator" w:id="0">
    <w:p w:rsidR="00B70C8A" w:rsidRDefault="00B70C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B94" w:rsidRDefault="000A7B94" w:rsidP="005158A4">
    <w:pPr>
      <w:pStyle w:val="Topptekst"/>
      <w:spacing w:after="0"/>
      <w:ind w:left="-1701" w:right="-127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9E83D0"/>
    <w:lvl w:ilvl="0">
      <w:start w:val="1"/>
      <w:numFmt w:val="decimal"/>
      <w:lvlText w:val="%1."/>
      <w:lvlJc w:val="left"/>
      <w:pPr>
        <w:tabs>
          <w:tab w:val="num" w:pos="1492"/>
        </w:tabs>
        <w:ind w:left="1492" w:hanging="360"/>
      </w:pPr>
    </w:lvl>
  </w:abstractNum>
  <w:abstractNum w:abstractNumId="1">
    <w:nsid w:val="FFFFFF7D"/>
    <w:multiLevelType w:val="singleLevel"/>
    <w:tmpl w:val="2F8ED7B0"/>
    <w:lvl w:ilvl="0">
      <w:start w:val="1"/>
      <w:numFmt w:val="decimal"/>
      <w:lvlText w:val="%1."/>
      <w:lvlJc w:val="left"/>
      <w:pPr>
        <w:tabs>
          <w:tab w:val="num" w:pos="1209"/>
        </w:tabs>
        <w:ind w:left="1209" w:hanging="360"/>
      </w:pPr>
    </w:lvl>
  </w:abstractNum>
  <w:abstractNum w:abstractNumId="2">
    <w:nsid w:val="FFFFFF7E"/>
    <w:multiLevelType w:val="singleLevel"/>
    <w:tmpl w:val="4E4C37C6"/>
    <w:lvl w:ilvl="0">
      <w:start w:val="1"/>
      <w:numFmt w:val="decimal"/>
      <w:lvlText w:val="%1."/>
      <w:lvlJc w:val="left"/>
      <w:pPr>
        <w:tabs>
          <w:tab w:val="num" w:pos="926"/>
        </w:tabs>
        <w:ind w:left="926" w:hanging="360"/>
      </w:pPr>
    </w:lvl>
  </w:abstractNum>
  <w:abstractNum w:abstractNumId="3">
    <w:nsid w:val="FFFFFF7F"/>
    <w:multiLevelType w:val="singleLevel"/>
    <w:tmpl w:val="4B986CAA"/>
    <w:lvl w:ilvl="0">
      <w:start w:val="1"/>
      <w:numFmt w:val="decimal"/>
      <w:lvlText w:val="%1."/>
      <w:lvlJc w:val="left"/>
      <w:pPr>
        <w:tabs>
          <w:tab w:val="num" w:pos="643"/>
        </w:tabs>
        <w:ind w:left="643" w:hanging="360"/>
      </w:pPr>
    </w:lvl>
  </w:abstractNum>
  <w:abstractNum w:abstractNumId="4">
    <w:nsid w:val="FFFFFF80"/>
    <w:multiLevelType w:val="singleLevel"/>
    <w:tmpl w:val="6528112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1ABCE67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864856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1F9CE4B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5686DCBA"/>
    <w:lvl w:ilvl="0">
      <w:start w:val="1"/>
      <w:numFmt w:val="decimal"/>
      <w:lvlText w:val="%1."/>
      <w:lvlJc w:val="left"/>
      <w:pPr>
        <w:tabs>
          <w:tab w:val="num" w:pos="360"/>
        </w:tabs>
        <w:ind w:left="360" w:hanging="360"/>
      </w:pPr>
    </w:lvl>
  </w:abstractNum>
  <w:abstractNum w:abstractNumId="9">
    <w:nsid w:val="FFFFFF89"/>
    <w:multiLevelType w:val="singleLevel"/>
    <w:tmpl w:val="3C6C7398"/>
    <w:lvl w:ilvl="0">
      <w:start w:val="1"/>
      <w:numFmt w:val="bullet"/>
      <w:lvlText w:val=""/>
      <w:lvlJc w:val="left"/>
      <w:pPr>
        <w:tabs>
          <w:tab w:val="num" w:pos="360"/>
        </w:tabs>
        <w:ind w:left="360" w:hanging="360"/>
      </w:pPr>
      <w:rPr>
        <w:rFonts w:ascii="Symbol" w:hAnsi="Symbol" w:hint="default"/>
      </w:rPr>
    </w:lvl>
  </w:abstractNum>
  <w:abstractNum w:abstractNumId="10">
    <w:nsid w:val="005C7660"/>
    <w:multiLevelType w:val="multilevel"/>
    <w:tmpl w:val="4C7220D8"/>
    <w:lvl w:ilvl="0">
      <w:start w:val="1"/>
      <w:numFmt w:val="bullet"/>
      <w:lvlText w:val="–"/>
      <w:lvlJc w:val="left"/>
      <w:pPr>
        <w:tabs>
          <w:tab w:val="num" w:pos="284"/>
        </w:tabs>
        <w:ind w:left="284" w:hanging="284"/>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nsid w:val="00B42C33"/>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nsid w:val="02B87902"/>
    <w:multiLevelType w:val="hybridMultilevel"/>
    <w:tmpl w:val="F6B8B4AC"/>
    <w:lvl w:ilvl="0" w:tplc="5FDA9BBC">
      <w:start w:val="1"/>
      <w:numFmt w:val="decimal"/>
      <w:pStyle w:val="Numlisteniv1"/>
      <w:lvlText w:val="%1"/>
      <w:lvlJc w:val="left"/>
      <w:pPr>
        <w:tabs>
          <w:tab w:val="num" w:pos="397"/>
        </w:tabs>
        <w:ind w:left="397" w:hanging="397"/>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3">
    <w:nsid w:val="07C5373F"/>
    <w:multiLevelType w:val="hybridMultilevel"/>
    <w:tmpl w:val="56FC5C9C"/>
    <w:lvl w:ilvl="0" w:tplc="EF7E350E">
      <w:start w:val="1"/>
      <w:numFmt w:val="lowerLetter"/>
      <w:lvlText w:val="%1"/>
      <w:lvlJc w:val="left"/>
      <w:pPr>
        <w:tabs>
          <w:tab w:val="num" w:pos="397"/>
        </w:tabs>
        <w:ind w:left="397" w:hanging="397"/>
      </w:pPr>
      <w:rPr>
        <w:rFonts w:hint="default"/>
        <w:color w:val="auto"/>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4">
    <w:nsid w:val="0D2319CA"/>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14B46C3B"/>
    <w:multiLevelType w:val="hybridMultilevel"/>
    <w:tmpl w:val="32A8E3DE"/>
    <w:lvl w:ilvl="0" w:tplc="2034CCFA">
      <w:start w:val="1"/>
      <w:numFmt w:val="lowerLetter"/>
      <w:pStyle w:val="AlfListeniv1"/>
      <w:lvlText w:val="%1"/>
      <w:lvlJc w:val="left"/>
      <w:pPr>
        <w:tabs>
          <w:tab w:val="num" w:pos="397"/>
        </w:tabs>
        <w:ind w:left="397" w:hanging="397"/>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6">
    <w:nsid w:val="15FE6366"/>
    <w:multiLevelType w:val="multilevel"/>
    <w:tmpl w:val="721402D8"/>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186103A1"/>
    <w:multiLevelType w:val="hybridMultilevel"/>
    <w:tmpl w:val="DF6CC654"/>
    <w:lvl w:ilvl="0" w:tplc="A008F9EE">
      <w:start w:val="1"/>
      <w:numFmt w:val="bullet"/>
      <w:pStyle w:val="Punktlisteniv2"/>
      <w:lvlText w:val="•"/>
      <w:lvlJc w:val="left"/>
      <w:pPr>
        <w:tabs>
          <w:tab w:val="num" w:pos="567"/>
        </w:tabs>
        <w:ind w:left="567" w:hanging="283"/>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8">
    <w:nsid w:val="193F4E08"/>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1D592811"/>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nsid w:val="1E70593A"/>
    <w:multiLevelType w:val="multilevel"/>
    <w:tmpl w:val="1C2C2560"/>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1F460519"/>
    <w:multiLevelType w:val="hybridMultilevel"/>
    <w:tmpl w:val="9C866A5E"/>
    <w:lvl w:ilvl="0" w:tplc="FF7259CE">
      <w:start w:val="1"/>
      <w:numFmt w:val="bullet"/>
      <w:pStyle w:val="Punktlisteniv1"/>
      <w:lvlText w:val="•"/>
      <w:lvlJc w:val="left"/>
      <w:pPr>
        <w:tabs>
          <w:tab w:val="num" w:pos="284"/>
        </w:tabs>
        <w:ind w:left="284" w:hanging="284"/>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2">
    <w:nsid w:val="1FAA6CA9"/>
    <w:multiLevelType w:val="multilevel"/>
    <w:tmpl w:val="9640B586"/>
    <w:lvl w:ilvl="0">
      <w:start w:val="1"/>
      <w:numFmt w:val="lowerLetter"/>
      <w:lvlText w:val="%1"/>
      <w:lvlJc w:val="left"/>
      <w:pPr>
        <w:tabs>
          <w:tab w:val="num" w:pos="397"/>
        </w:tabs>
        <w:ind w:left="397" w:hanging="397"/>
      </w:pPr>
      <w:rPr>
        <w:rFonts w:hint="default"/>
        <w:b/>
        <w:i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28A45B6D"/>
    <w:multiLevelType w:val="hybridMultilevel"/>
    <w:tmpl w:val="B538D438"/>
    <w:lvl w:ilvl="0" w:tplc="BDA60DEE">
      <w:start w:val="1"/>
      <w:numFmt w:val="bullet"/>
      <w:pStyle w:val="Streklisteniv1"/>
      <w:lvlText w:val="–"/>
      <w:lvlJc w:val="left"/>
      <w:pPr>
        <w:tabs>
          <w:tab w:val="num" w:pos="284"/>
        </w:tabs>
        <w:ind w:left="284" w:hanging="284"/>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4">
    <w:nsid w:val="30B42F4F"/>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nsid w:val="33B86427"/>
    <w:multiLevelType w:val="multilevel"/>
    <w:tmpl w:val="10FC0C20"/>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352A4250"/>
    <w:multiLevelType w:val="multilevel"/>
    <w:tmpl w:val="86BC7A3E"/>
    <w:lvl w:ilvl="0">
      <w:start w:val="1"/>
      <w:numFmt w:val="lowerLetter"/>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nsid w:val="38C8109D"/>
    <w:multiLevelType w:val="hybridMultilevel"/>
    <w:tmpl w:val="88049850"/>
    <w:lvl w:ilvl="0" w:tplc="A89625C6">
      <w:start w:val="1"/>
      <w:numFmt w:val="bullet"/>
      <w:pStyle w:val="Streklisteniv2"/>
      <w:lvlText w:val="–"/>
      <w:lvlJc w:val="left"/>
      <w:pPr>
        <w:tabs>
          <w:tab w:val="num" w:pos="567"/>
        </w:tabs>
        <w:ind w:left="567" w:hanging="283"/>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8">
    <w:nsid w:val="3B7712A3"/>
    <w:multiLevelType w:val="multilevel"/>
    <w:tmpl w:val="411C504C"/>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3D645BF1"/>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nsid w:val="3F8E622B"/>
    <w:multiLevelType w:val="multilevel"/>
    <w:tmpl w:val="A962BACC"/>
    <w:lvl w:ilvl="0">
      <w:start w:val="1"/>
      <w:numFmt w:val="bullet"/>
      <w:lvlText w:val="•"/>
      <w:lvlJc w:val="left"/>
      <w:pPr>
        <w:tabs>
          <w:tab w:val="num" w:pos="284"/>
        </w:tabs>
        <w:ind w:left="284" w:hanging="284"/>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nsid w:val="454B0C10"/>
    <w:multiLevelType w:val="multilevel"/>
    <w:tmpl w:val="F2FC57F2"/>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nsid w:val="46F32C11"/>
    <w:multiLevelType w:val="multilevel"/>
    <w:tmpl w:val="37422756"/>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nsid w:val="4C2745B3"/>
    <w:multiLevelType w:val="multilevel"/>
    <w:tmpl w:val="6F92A5E4"/>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nsid w:val="4F1D485D"/>
    <w:multiLevelType w:val="hybridMultilevel"/>
    <w:tmpl w:val="59044FBC"/>
    <w:lvl w:ilvl="0" w:tplc="6748B3BA">
      <w:start w:val="1"/>
      <w:numFmt w:val="decimal"/>
      <w:lvlText w:val="%1"/>
      <w:lvlJc w:val="left"/>
      <w:pPr>
        <w:tabs>
          <w:tab w:val="num" w:pos="1065"/>
        </w:tabs>
        <w:ind w:left="1065" w:hanging="705"/>
      </w:pPr>
      <w:rPr>
        <w:rFonts w:hint="default"/>
        <w:b/>
        <w:bCs w:val="0"/>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5">
    <w:nsid w:val="538F5268"/>
    <w:multiLevelType w:val="multilevel"/>
    <w:tmpl w:val="7B2CE5E0"/>
    <w:lvl w:ilvl="0">
      <w:start w:val="1"/>
      <w:numFmt w:val="lowerLetter"/>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nsid w:val="570B77DF"/>
    <w:multiLevelType w:val="multilevel"/>
    <w:tmpl w:val="AD5C2F58"/>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nsid w:val="63C12306"/>
    <w:multiLevelType w:val="hybridMultilevel"/>
    <w:tmpl w:val="1D64D8D8"/>
    <w:lvl w:ilvl="0" w:tplc="BE3ED162">
      <w:start w:val="1"/>
      <w:numFmt w:val="lowerLetter"/>
      <w:pStyle w:val="AlfListeniv2"/>
      <w:lvlText w:val="%1"/>
      <w:lvlJc w:val="left"/>
      <w:pPr>
        <w:tabs>
          <w:tab w:val="num" w:pos="680"/>
        </w:tabs>
        <w:ind w:left="680" w:hanging="283"/>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8">
    <w:nsid w:val="67282FC8"/>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nsid w:val="6A26750A"/>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nsid w:val="74D430C4"/>
    <w:multiLevelType w:val="multilevel"/>
    <w:tmpl w:val="A36CEE6C"/>
    <w:lvl w:ilvl="0">
      <w:start w:val="1"/>
      <w:numFmt w:val="bullet"/>
      <w:lvlText w:val="•"/>
      <w:lvlJc w:val="left"/>
      <w:pPr>
        <w:tabs>
          <w:tab w:val="num" w:pos="284"/>
        </w:tabs>
        <w:ind w:left="284" w:hanging="284"/>
      </w:pPr>
      <w:rPr>
        <w:rFonts w:ascii="Arial" w:hAnsi="Aria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nsid w:val="793A7022"/>
    <w:multiLevelType w:val="multilevel"/>
    <w:tmpl w:val="62EE983A"/>
    <w:lvl w:ilvl="0">
      <w:start w:val="1"/>
      <w:numFmt w:val="bullet"/>
      <w:lvlText w:val="•"/>
      <w:lvlJc w:val="left"/>
      <w:pPr>
        <w:tabs>
          <w:tab w:val="num" w:pos="680"/>
        </w:tabs>
        <w:ind w:left="680" w:hanging="283"/>
      </w:pPr>
      <w:rPr>
        <w:rFonts w:ascii="Arial" w:hAnsi="Aria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nsid w:val="7DF31B32"/>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nsid w:val="7F246457"/>
    <w:multiLevelType w:val="multilevel"/>
    <w:tmpl w:val="66BCB2CE"/>
    <w:lvl w:ilvl="0">
      <w:start w:val="1"/>
      <w:numFmt w:val="bullet"/>
      <w:lvlText w:val=""/>
      <w:lvlJc w:val="left"/>
      <w:pPr>
        <w:tabs>
          <w:tab w:val="num" w:pos="360"/>
        </w:tabs>
        <w:ind w:left="360" w:hanging="360"/>
      </w:pPr>
      <w:rPr>
        <w:rFonts w:ascii="Symbol" w:hAnsi="Symbo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34"/>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2"/>
  </w:num>
  <w:num w:numId="13">
    <w:abstractNumId w:val="37"/>
  </w:num>
  <w:num w:numId="14">
    <w:abstractNumId w:val="26"/>
  </w:num>
  <w:num w:numId="15">
    <w:abstractNumId w:val="13"/>
  </w:num>
  <w:num w:numId="16">
    <w:abstractNumId w:val="28"/>
  </w:num>
  <w:num w:numId="17">
    <w:abstractNumId w:val="20"/>
  </w:num>
  <w:num w:numId="18">
    <w:abstractNumId w:val="12"/>
  </w:num>
  <w:num w:numId="19">
    <w:abstractNumId w:val="36"/>
  </w:num>
  <w:num w:numId="20">
    <w:abstractNumId w:val="32"/>
  </w:num>
  <w:num w:numId="21">
    <w:abstractNumId w:val="33"/>
  </w:num>
  <w:num w:numId="22">
    <w:abstractNumId w:val="43"/>
  </w:num>
  <w:num w:numId="23">
    <w:abstractNumId w:val="40"/>
  </w:num>
  <w:num w:numId="24">
    <w:abstractNumId w:val="27"/>
  </w:num>
  <w:num w:numId="25">
    <w:abstractNumId w:val="41"/>
  </w:num>
  <w:num w:numId="26">
    <w:abstractNumId w:val="31"/>
  </w:num>
  <w:num w:numId="27">
    <w:abstractNumId w:val="16"/>
  </w:num>
  <w:num w:numId="28">
    <w:abstractNumId w:val="25"/>
  </w:num>
  <w:num w:numId="29">
    <w:abstractNumId w:val="35"/>
  </w:num>
  <w:num w:numId="30">
    <w:abstractNumId w:val="15"/>
  </w:num>
  <w:num w:numId="31">
    <w:abstractNumId w:val="17"/>
  </w:num>
  <w:num w:numId="32">
    <w:abstractNumId w:val="30"/>
  </w:num>
  <w:num w:numId="33">
    <w:abstractNumId w:val="21"/>
  </w:num>
  <w:num w:numId="34">
    <w:abstractNumId w:val="10"/>
  </w:num>
  <w:num w:numId="35">
    <w:abstractNumId w:val="23"/>
  </w:num>
  <w:num w:numId="36">
    <w:abstractNumId w:val="29"/>
  </w:num>
  <w:num w:numId="37">
    <w:abstractNumId w:val="19"/>
  </w:num>
  <w:num w:numId="38">
    <w:abstractNumId w:val="24"/>
  </w:num>
  <w:num w:numId="39">
    <w:abstractNumId w:val="22"/>
  </w:num>
  <w:num w:numId="40">
    <w:abstractNumId w:val="14"/>
  </w:num>
  <w:num w:numId="41">
    <w:abstractNumId w:val="39"/>
  </w:num>
  <w:num w:numId="42">
    <w:abstractNumId w:val="42"/>
  </w:num>
  <w:num w:numId="43">
    <w:abstractNumId w:val="38"/>
  </w:num>
  <w:num w:numId="44">
    <w:abstractNumId w:val="11"/>
  </w:num>
  <w:num w:numId="45">
    <w:abstractNumId w:val="18"/>
  </w:num>
  <w:num w:numId="4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B42"/>
    <w:rsid w:val="00042D16"/>
    <w:rsid w:val="000A7B94"/>
    <w:rsid w:val="0012312A"/>
    <w:rsid w:val="0020741F"/>
    <w:rsid w:val="00282931"/>
    <w:rsid w:val="002B2FDA"/>
    <w:rsid w:val="002E523D"/>
    <w:rsid w:val="0031380F"/>
    <w:rsid w:val="00413837"/>
    <w:rsid w:val="00465FE5"/>
    <w:rsid w:val="004B4B62"/>
    <w:rsid w:val="005158A4"/>
    <w:rsid w:val="00537748"/>
    <w:rsid w:val="005957AB"/>
    <w:rsid w:val="00626FC5"/>
    <w:rsid w:val="006E4B10"/>
    <w:rsid w:val="00760B32"/>
    <w:rsid w:val="00773DB6"/>
    <w:rsid w:val="00806062"/>
    <w:rsid w:val="00AF3D7C"/>
    <w:rsid w:val="00B41CD4"/>
    <w:rsid w:val="00B70C8A"/>
    <w:rsid w:val="00BE1B42"/>
    <w:rsid w:val="00C11D6F"/>
    <w:rsid w:val="00C12ED0"/>
    <w:rsid w:val="00C35722"/>
    <w:rsid w:val="00DB120A"/>
    <w:rsid w:val="00DC4A37"/>
    <w:rsid w:val="00F2414A"/>
    <w:rsid w:val="00F55F06"/>
    <w:rsid w:val="00FD67E9"/>
    <w:rsid w:val="00FF7466"/>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B2FDA"/>
    <w:pPr>
      <w:spacing w:after="200" w:line="276" w:lineRule="auto"/>
    </w:pPr>
    <w:rPr>
      <w:sz w:val="22"/>
      <w:szCs w:val="22"/>
      <w:lang w:eastAsia="en-US"/>
    </w:rPr>
  </w:style>
  <w:style w:type="paragraph" w:styleId="Overskrift1">
    <w:name w:val="heading 1"/>
    <w:basedOn w:val="Normal"/>
    <w:next w:val="Normal"/>
    <w:link w:val="Overskrift1Tegn"/>
    <w:uiPriority w:val="9"/>
    <w:qFormat/>
    <w:rsid w:val="00DB120A"/>
    <w:pPr>
      <w:keepNext/>
      <w:keepLines/>
      <w:spacing w:before="480" w:after="360"/>
      <w:outlineLvl w:val="0"/>
    </w:pPr>
    <w:rPr>
      <w:rFonts w:eastAsia="Times New Roman"/>
      <w:b/>
      <w:bCs/>
      <w:color w:val="0064AF"/>
      <w:sz w:val="36"/>
      <w:szCs w:val="28"/>
    </w:rPr>
  </w:style>
  <w:style w:type="paragraph" w:styleId="Overskrift2">
    <w:name w:val="heading 2"/>
    <w:basedOn w:val="Normal"/>
    <w:next w:val="Normal"/>
    <w:link w:val="Overskrift2Tegn"/>
    <w:uiPriority w:val="9"/>
    <w:qFormat/>
    <w:rsid w:val="00DB120A"/>
    <w:pPr>
      <w:keepNext/>
      <w:keepLines/>
      <w:spacing w:before="360"/>
      <w:outlineLvl w:val="1"/>
    </w:pPr>
    <w:rPr>
      <w:rFonts w:eastAsia="Times New Roman"/>
      <w:bCs/>
      <w:smallCaps/>
      <w:spacing w:val="28"/>
      <w:sz w:val="28"/>
      <w:szCs w:val="26"/>
    </w:rPr>
  </w:style>
  <w:style w:type="paragraph" w:styleId="Overskrift3">
    <w:name w:val="heading 3"/>
    <w:basedOn w:val="Normal"/>
    <w:next w:val="Normal"/>
    <w:link w:val="Overskrift3Tegn"/>
    <w:uiPriority w:val="9"/>
    <w:qFormat/>
    <w:rsid w:val="00DB120A"/>
    <w:pPr>
      <w:keepNext/>
      <w:keepLines/>
      <w:spacing w:before="360" w:after="120"/>
      <w:outlineLvl w:val="2"/>
    </w:pPr>
    <w:rPr>
      <w:rFonts w:eastAsia="Times New Roman"/>
      <w:b/>
      <w:bCs/>
      <w:color w:val="0096B9"/>
      <w:sz w:val="24"/>
    </w:rPr>
  </w:style>
  <w:style w:type="paragraph" w:styleId="Overskrift4">
    <w:name w:val="heading 4"/>
    <w:basedOn w:val="Normal"/>
    <w:next w:val="Normal"/>
    <w:link w:val="Overskrift4Tegn"/>
    <w:uiPriority w:val="9"/>
    <w:qFormat/>
    <w:pPr>
      <w:keepNext/>
      <w:spacing w:before="120" w:after="60"/>
      <w:outlineLvl w:val="3"/>
    </w:pPr>
    <w:rPr>
      <w:rFonts w:ascii="Arial" w:eastAsia="Times New Roman" w:hAnsi="Arial"/>
      <w:b/>
      <w:bCs/>
      <w:sz w:val="20"/>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link w:val="Overskrift1"/>
    <w:uiPriority w:val="9"/>
    <w:rsid w:val="00DB120A"/>
    <w:rPr>
      <w:rFonts w:ascii="Arial" w:hAnsi="Arial"/>
      <w:b/>
      <w:bCs/>
      <w:color w:val="0064AF"/>
      <w:sz w:val="36"/>
      <w:szCs w:val="28"/>
      <w:lang w:val="nb-NO" w:eastAsia="en-US" w:bidi="ar-SA"/>
    </w:rPr>
  </w:style>
  <w:style w:type="character" w:customStyle="1" w:styleId="Overskrift2Tegn">
    <w:name w:val="Overskrift 2 Tegn"/>
    <w:link w:val="Overskrift2"/>
    <w:uiPriority w:val="9"/>
    <w:rsid w:val="00DB120A"/>
    <w:rPr>
      <w:bCs/>
      <w:smallCaps/>
      <w:spacing w:val="28"/>
      <w:sz w:val="28"/>
      <w:szCs w:val="26"/>
      <w:lang w:val="nb-NO" w:eastAsia="en-US" w:bidi="ar-SA"/>
    </w:rPr>
  </w:style>
  <w:style w:type="character" w:customStyle="1" w:styleId="Overskrift3Tegn">
    <w:name w:val="Overskrift 3 Tegn"/>
    <w:link w:val="Overskrift3"/>
    <w:uiPriority w:val="9"/>
    <w:rsid w:val="00DB120A"/>
    <w:rPr>
      <w:rFonts w:ascii="Arial" w:hAnsi="Arial"/>
      <w:b/>
      <w:bCs/>
      <w:color w:val="0096B9"/>
      <w:sz w:val="24"/>
      <w:szCs w:val="22"/>
      <w:lang w:val="nb-NO" w:eastAsia="en-US" w:bidi="ar-SA"/>
    </w:rPr>
  </w:style>
  <w:style w:type="paragraph" w:styleId="Topptekst">
    <w:name w:val="header"/>
    <w:basedOn w:val="Normal"/>
    <w:link w:val="TopptekstTegn"/>
    <w:uiPriority w:val="99"/>
    <w:semiHidden/>
    <w:unhideWhenUsed/>
    <w:pPr>
      <w:tabs>
        <w:tab w:val="center" w:pos="4536"/>
        <w:tab w:val="right" w:pos="9072"/>
      </w:tabs>
    </w:pPr>
  </w:style>
  <w:style w:type="character" w:customStyle="1" w:styleId="TopptekstTegn">
    <w:name w:val="Topptekst Tegn"/>
    <w:link w:val="Topptekst"/>
    <w:uiPriority w:val="99"/>
    <w:semiHidden/>
    <w:rPr>
      <w:rFonts w:ascii="Garamond" w:hAnsi="Garamond" w:cs="Times New Roman"/>
      <w:sz w:val="24"/>
    </w:rPr>
  </w:style>
  <w:style w:type="paragraph" w:styleId="Bunntekst">
    <w:name w:val="footer"/>
    <w:basedOn w:val="Normal"/>
    <w:link w:val="BunntekstTegn"/>
    <w:uiPriority w:val="99"/>
    <w:semiHidden/>
    <w:unhideWhenUsed/>
    <w:pPr>
      <w:tabs>
        <w:tab w:val="center" w:pos="4536"/>
        <w:tab w:val="right" w:pos="9072"/>
      </w:tabs>
    </w:pPr>
  </w:style>
  <w:style w:type="character" w:customStyle="1" w:styleId="BunntekstTegn">
    <w:name w:val="Bunntekst Tegn"/>
    <w:link w:val="Bunntekst"/>
    <w:uiPriority w:val="99"/>
    <w:semiHidden/>
    <w:rPr>
      <w:rFonts w:ascii="Garamond" w:hAnsi="Garamond" w:cs="Times New Roman"/>
      <w:sz w:val="24"/>
    </w:rPr>
  </w:style>
  <w:style w:type="paragraph" w:styleId="Bobletekst">
    <w:name w:val="Balloon Text"/>
    <w:basedOn w:val="Normal"/>
    <w:link w:val="BobletekstTegn"/>
    <w:uiPriority w:val="99"/>
    <w:semiHidden/>
    <w:unhideWhenUsed/>
    <w:rPr>
      <w:rFonts w:ascii="Tahoma" w:hAnsi="Tahoma" w:cs="Tahoma"/>
      <w:sz w:val="16"/>
      <w:szCs w:val="16"/>
    </w:rPr>
  </w:style>
  <w:style w:type="character" w:customStyle="1" w:styleId="BobletekstTegn">
    <w:name w:val="Bobletekst Tegn"/>
    <w:link w:val="Bobletekst"/>
    <w:uiPriority w:val="99"/>
    <w:semiHidden/>
    <w:rPr>
      <w:rFonts w:ascii="Tahoma" w:hAnsi="Tahoma" w:cs="Tahoma"/>
      <w:sz w:val="16"/>
      <w:szCs w:val="16"/>
    </w:rPr>
  </w:style>
  <w:style w:type="character" w:customStyle="1" w:styleId="Overskrift4Tegn">
    <w:name w:val="Overskrift 4 Tegn"/>
    <w:link w:val="Overskrift4"/>
    <w:uiPriority w:val="9"/>
    <w:rPr>
      <w:rFonts w:ascii="Arial" w:eastAsia="Times New Roman" w:hAnsi="Arial" w:cs="Times New Roman"/>
      <w:b/>
      <w:bCs/>
      <w:szCs w:val="28"/>
      <w:lang w:eastAsia="en-US"/>
    </w:rPr>
  </w:style>
  <w:style w:type="paragraph" w:customStyle="1" w:styleId="Numlisteniv1">
    <w:name w:val="Num liste nivå 1"/>
    <w:basedOn w:val="Normal"/>
    <w:rsid w:val="00413837"/>
    <w:pPr>
      <w:numPr>
        <w:numId w:val="46"/>
      </w:numPr>
    </w:pPr>
    <w:rPr>
      <w:rFonts w:eastAsia="Times New Roman" w:cs="Arial"/>
      <w:szCs w:val="20"/>
      <w:lang w:eastAsia="ar-SA"/>
    </w:rPr>
  </w:style>
  <w:style w:type="paragraph" w:customStyle="1" w:styleId="AlfListeniv1">
    <w:name w:val="Alf Liste nivå 1"/>
    <w:basedOn w:val="Normal"/>
    <w:rsid w:val="00AF3D7C"/>
    <w:pPr>
      <w:numPr>
        <w:numId w:val="30"/>
      </w:numPr>
    </w:pPr>
    <w:rPr>
      <w:rFonts w:eastAsia="Times New Roman" w:cs="Arial"/>
      <w:szCs w:val="20"/>
      <w:lang w:eastAsia="ar-SA"/>
    </w:rPr>
  </w:style>
  <w:style w:type="paragraph" w:customStyle="1" w:styleId="AlfListeniv2">
    <w:name w:val="Alf Liste nivå 2"/>
    <w:basedOn w:val="AlfListeniv1"/>
    <w:rsid w:val="00AF3D7C"/>
    <w:pPr>
      <w:numPr>
        <w:numId w:val="13"/>
      </w:numPr>
    </w:pPr>
  </w:style>
  <w:style w:type="table" w:customStyle="1" w:styleId="Tabellstil1">
    <w:name w:val="Tabellstil1"/>
    <w:basedOn w:val="Vanligtabell"/>
    <w:rsid w:val="004B4B62"/>
    <w:tblPr>
      <w:tblInd w:w="0" w:type="dxa"/>
      <w:tblBorders>
        <w:top w:val="single" w:sz="6" w:space="0" w:color="0096B9"/>
        <w:left w:val="single" w:sz="6" w:space="0" w:color="0096B9"/>
        <w:bottom w:val="single" w:sz="6" w:space="0" w:color="0096B9"/>
        <w:right w:val="single" w:sz="6" w:space="0" w:color="0096B9"/>
        <w:insideH w:val="single" w:sz="6" w:space="0" w:color="0096B9"/>
        <w:insideV w:val="single" w:sz="6" w:space="0" w:color="0096B9"/>
      </w:tblBorders>
      <w:tblCellMar>
        <w:top w:w="170" w:type="dxa"/>
        <w:left w:w="108" w:type="dxa"/>
        <w:bottom w:w="113" w:type="dxa"/>
        <w:right w:w="108" w:type="dxa"/>
      </w:tblCellMar>
    </w:tblPr>
    <w:tcPr>
      <w:vAlign w:val="center"/>
    </w:tcPr>
    <w:tblStylePr w:type="firstRow">
      <w:pPr>
        <w:wordWrap/>
        <w:spacing w:beforeLines="0" w:beforeAutospacing="0" w:afterLines="0" w:afterAutospacing="0" w:line="240" w:lineRule="auto"/>
        <w:contextualSpacing w:val="0"/>
      </w:pPr>
      <w:rPr>
        <w:rFonts w:ascii="Times New Roman" w:hAnsi="Times New Roman"/>
        <w:b/>
        <w:i w:val="0"/>
        <w:color w:val="FFFFFF"/>
        <w:sz w:val="28"/>
      </w:rPr>
      <w:tblPr/>
      <w:tcPr>
        <w:tcBorders>
          <w:top w:val="nil"/>
          <w:left w:val="nil"/>
          <w:bottom w:val="nil"/>
          <w:right w:val="nil"/>
          <w:insideH w:val="nil"/>
          <w:insideV w:val="nil"/>
          <w:tl2br w:val="nil"/>
          <w:tr2bl w:val="nil"/>
        </w:tcBorders>
        <w:shd w:val="clear" w:color="auto" w:fill="0096B9"/>
      </w:tcPr>
    </w:tblStylePr>
  </w:style>
  <w:style w:type="paragraph" w:customStyle="1" w:styleId="Punktlisteniv1">
    <w:name w:val="Punktliste nivå 1"/>
    <w:basedOn w:val="Numlisteniv1"/>
    <w:rsid w:val="00AF3D7C"/>
    <w:pPr>
      <w:numPr>
        <w:numId w:val="33"/>
      </w:numPr>
    </w:pPr>
  </w:style>
  <w:style w:type="paragraph" w:customStyle="1" w:styleId="Punktlisteniv2">
    <w:name w:val="Punktliste nivå 2"/>
    <w:basedOn w:val="Punktlisteniv1"/>
    <w:rsid w:val="00AF3D7C"/>
    <w:pPr>
      <w:numPr>
        <w:numId w:val="31"/>
      </w:numPr>
    </w:pPr>
  </w:style>
  <w:style w:type="paragraph" w:customStyle="1" w:styleId="Streklisteniv1">
    <w:name w:val="Strekliste nivå 1"/>
    <w:basedOn w:val="Punktlisteniv1"/>
    <w:rsid w:val="00DC4A37"/>
    <w:pPr>
      <w:numPr>
        <w:numId w:val="35"/>
      </w:numPr>
    </w:pPr>
  </w:style>
  <w:style w:type="paragraph" w:customStyle="1" w:styleId="Streklisteniv2">
    <w:name w:val="Strekliste nivå 2"/>
    <w:basedOn w:val="Streklisteniv1"/>
    <w:rsid w:val="00DC4A37"/>
    <w:pPr>
      <w:numPr>
        <w:numId w:val="24"/>
      </w:numPr>
    </w:pPr>
  </w:style>
  <w:style w:type="character" w:styleId="Sidetall">
    <w:name w:val="page number"/>
    <w:rPr>
      <w:rFonts w:ascii="Verdana" w:hAnsi="Verdana"/>
      <w:b/>
      <w:sz w:val="24"/>
    </w:rPr>
  </w:style>
  <w:style w:type="paragraph" w:customStyle="1" w:styleId="Overskrifttabell">
    <w:name w:val="Overskrift_tabell"/>
    <w:basedOn w:val="Normal"/>
    <w:rsid w:val="005957AB"/>
    <w:pPr>
      <w:spacing w:after="0"/>
    </w:pPr>
    <w:rPr>
      <w:b/>
      <w:color w:val="FFFFFF"/>
      <w:sz w:val="26"/>
    </w:rPr>
  </w:style>
  <w:style w:type="paragraph" w:customStyle="1" w:styleId="Oppgavenummer">
    <w:name w:val="Oppgavenummer"/>
    <w:basedOn w:val="Normal"/>
    <w:rsid w:val="00F55F06"/>
    <w:pPr>
      <w:spacing w:before="360" w:after="0"/>
    </w:pPr>
    <w:rPr>
      <w:color w:val="0064AF"/>
      <w:sz w:val="28"/>
    </w:rPr>
  </w:style>
  <w:style w:type="paragraph" w:customStyle="1" w:styleId="Underavsnitt1">
    <w:name w:val="Underavsnitt_1"/>
    <w:basedOn w:val="Normal"/>
    <w:rsid w:val="0012312A"/>
    <w:pPr>
      <w:ind w:left="397"/>
    </w:pPr>
  </w:style>
  <w:style w:type="paragraph" w:customStyle="1" w:styleId="Underavsnitt2">
    <w:name w:val="Underavsnitt_2"/>
    <w:basedOn w:val="Underavsnitt1"/>
    <w:rsid w:val="0012312A"/>
    <w:pPr>
      <w:ind w:left="6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B2FDA"/>
    <w:pPr>
      <w:spacing w:after="200" w:line="276" w:lineRule="auto"/>
    </w:pPr>
    <w:rPr>
      <w:sz w:val="22"/>
      <w:szCs w:val="22"/>
      <w:lang w:eastAsia="en-US"/>
    </w:rPr>
  </w:style>
  <w:style w:type="paragraph" w:styleId="Overskrift1">
    <w:name w:val="heading 1"/>
    <w:basedOn w:val="Normal"/>
    <w:next w:val="Normal"/>
    <w:link w:val="Overskrift1Tegn"/>
    <w:uiPriority w:val="9"/>
    <w:qFormat/>
    <w:rsid w:val="00DB120A"/>
    <w:pPr>
      <w:keepNext/>
      <w:keepLines/>
      <w:spacing w:before="480" w:after="360"/>
      <w:outlineLvl w:val="0"/>
    </w:pPr>
    <w:rPr>
      <w:rFonts w:eastAsia="Times New Roman"/>
      <w:b/>
      <w:bCs/>
      <w:color w:val="0064AF"/>
      <w:sz w:val="36"/>
      <w:szCs w:val="28"/>
    </w:rPr>
  </w:style>
  <w:style w:type="paragraph" w:styleId="Overskrift2">
    <w:name w:val="heading 2"/>
    <w:basedOn w:val="Normal"/>
    <w:next w:val="Normal"/>
    <w:link w:val="Overskrift2Tegn"/>
    <w:uiPriority w:val="9"/>
    <w:qFormat/>
    <w:rsid w:val="00DB120A"/>
    <w:pPr>
      <w:keepNext/>
      <w:keepLines/>
      <w:spacing w:before="360"/>
      <w:outlineLvl w:val="1"/>
    </w:pPr>
    <w:rPr>
      <w:rFonts w:eastAsia="Times New Roman"/>
      <w:bCs/>
      <w:smallCaps/>
      <w:spacing w:val="28"/>
      <w:sz w:val="28"/>
      <w:szCs w:val="26"/>
    </w:rPr>
  </w:style>
  <w:style w:type="paragraph" w:styleId="Overskrift3">
    <w:name w:val="heading 3"/>
    <w:basedOn w:val="Normal"/>
    <w:next w:val="Normal"/>
    <w:link w:val="Overskrift3Tegn"/>
    <w:uiPriority w:val="9"/>
    <w:qFormat/>
    <w:rsid w:val="00DB120A"/>
    <w:pPr>
      <w:keepNext/>
      <w:keepLines/>
      <w:spacing w:before="360" w:after="120"/>
      <w:outlineLvl w:val="2"/>
    </w:pPr>
    <w:rPr>
      <w:rFonts w:eastAsia="Times New Roman"/>
      <w:b/>
      <w:bCs/>
      <w:color w:val="0096B9"/>
      <w:sz w:val="24"/>
    </w:rPr>
  </w:style>
  <w:style w:type="paragraph" w:styleId="Overskrift4">
    <w:name w:val="heading 4"/>
    <w:basedOn w:val="Normal"/>
    <w:next w:val="Normal"/>
    <w:link w:val="Overskrift4Tegn"/>
    <w:uiPriority w:val="9"/>
    <w:qFormat/>
    <w:pPr>
      <w:keepNext/>
      <w:spacing w:before="120" w:after="60"/>
      <w:outlineLvl w:val="3"/>
    </w:pPr>
    <w:rPr>
      <w:rFonts w:ascii="Arial" w:eastAsia="Times New Roman" w:hAnsi="Arial"/>
      <w:b/>
      <w:bCs/>
      <w:sz w:val="20"/>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link w:val="Overskrift1"/>
    <w:uiPriority w:val="9"/>
    <w:rsid w:val="00DB120A"/>
    <w:rPr>
      <w:rFonts w:ascii="Arial" w:hAnsi="Arial"/>
      <w:b/>
      <w:bCs/>
      <w:color w:val="0064AF"/>
      <w:sz w:val="36"/>
      <w:szCs w:val="28"/>
      <w:lang w:val="nb-NO" w:eastAsia="en-US" w:bidi="ar-SA"/>
    </w:rPr>
  </w:style>
  <w:style w:type="character" w:customStyle="1" w:styleId="Overskrift2Tegn">
    <w:name w:val="Overskrift 2 Tegn"/>
    <w:link w:val="Overskrift2"/>
    <w:uiPriority w:val="9"/>
    <w:rsid w:val="00DB120A"/>
    <w:rPr>
      <w:bCs/>
      <w:smallCaps/>
      <w:spacing w:val="28"/>
      <w:sz w:val="28"/>
      <w:szCs w:val="26"/>
      <w:lang w:val="nb-NO" w:eastAsia="en-US" w:bidi="ar-SA"/>
    </w:rPr>
  </w:style>
  <w:style w:type="character" w:customStyle="1" w:styleId="Overskrift3Tegn">
    <w:name w:val="Overskrift 3 Tegn"/>
    <w:link w:val="Overskrift3"/>
    <w:uiPriority w:val="9"/>
    <w:rsid w:val="00DB120A"/>
    <w:rPr>
      <w:rFonts w:ascii="Arial" w:hAnsi="Arial"/>
      <w:b/>
      <w:bCs/>
      <w:color w:val="0096B9"/>
      <w:sz w:val="24"/>
      <w:szCs w:val="22"/>
      <w:lang w:val="nb-NO" w:eastAsia="en-US" w:bidi="ar-SA"/>
    </w:rPr>
  </w:style>
  <w:style w:type="paragraph" w:styleId="Topptekst">
    <w:name w:val="header"/>
    <w:basedOn w:val="Normal"/>
    <w:link w:val="TopptekstTegn"/>
    <w:uiPriority w:val="99"/>
    <w:semiHidden/>
    <w:unhideWhenUsed/>
    <w:pPr>
      <w:tabs>
        <w:tab w:val="center" w:pos="4536"/>
        <w:tab w:val="right" w:pos="9072"/>
      </w:tabs>
    </w:pPr>
  </w:style>
  <w:style w:type="character" w:customStyle="1" w:styleId="TopptekstTegn">
    <w:name w:val="Topptekst Tegn"/>
    <w:link w:val="Topptekst"/>
    <w:uiPriority w:val="99"/>
    <w:semiHidden/>
    <w:rPr>
      <w:rFonts w:ascii="Garamond" w:hAnsi="Garamond" w:cs="Times New Roman"/>
      <w:sz w:val="24"/>
    </w:rPr>
  </w:style>
  <w:style w:type="paragraph" w:styleId="Bunntekst">
    <w:name w:val="footer"/>
    <w:basedOn w:val="Normal"/>
    <w:link w:val="BunntekstTegn"/>
    <w:uiPriority w:val="99"/>
    <w:semiHidden/>
    <w:unhideWhenUsed/>
    <w:pPr>
      <w:tabs>
        <w:tab w:val="center" w:pos="4536"/>
        <w:tab w:val="right" w:pos="9072"/>
      </w:tabs>
    </w:pPr>
  </w:style>
  <w:style w:type="character" w:customStyle="1" w:styleId="BunntekstTegn">
    <w:name w:val="Bunntekst Tegn"/>
    <w:link w:val="Bunntekst"/>
    <w:uiPriority w:val="99"/>
    <w:semiHidden/>
    <w:rPr>
      <w:rFonts w:ascii="Garamond" w:hAnsi="Garamond" w:cs="Times New Roman"/>
      <w:sz w:val="24"/>
    </w:rPr>
  </w:style>
  <w:style w:type="paragraph" w:styleId="Bobletekst">
    <w:name w:val="Balloon Text"/>
    <w:basedOn w:val="Normal"/>
    <w:link w:val="BobletekstTegn"/>
    <w:uiPriority w:val="99"/>
    <w:semiHidden/>
    <w:unhideWhenUsed/>
    <w:rPr>
      <w:rFonts w:ascii="Tahoma" w:hAnsi="Tahoma" w:cs="Tahoma"/>
      <w:sz w:val="16"/>
      <w:szCs w:val="16"/>
    </w:rPr>
  </w:style>
  <w:style w:type="character" w:customStyle="1" w:styleId="BobletekstTegn">
    <w:name w:val="Bobletekst Tegn"/>
    <w:link w:val="Bobletekst"/>
    <w:uiPriority w:val="99"/>
    <w:semiHidden/>
    <w:rPr>
      <w:rFonts w:ascii="Tahoma" w:hAnsi="Tahoma" w:cs="Tahoma"/>
      <w:sz w:val="16"/>
      <w:szCs w:val="16"/>
    </w:rPr>
  </w:style>
  <w:style w:type="character" w:customStyle="1" w:styleId="Overskrift4Tegn">
    <w:name w:val="Overskrift 4 Tegn"/>
    <w:link w:val="Overskrift4"/>
    <w:uiPriority w:val="9"/>
    <w:rPr>
      <w:rFonts w:ascii="Arial" w:eastAsia="Times New Roman" w:hAnsi="Arial" w:cs="Times New Roman"/>
      <w:b/>
      <w:bCs/>
      <w:szCs w:val="28"/>
      <w:lang w:eastAsia="en-US"/>
    </w:rPr>
  </w:style>
  <w:style w:type="paragraph" w:customStyle="1" w:styleId="Numlisteniv1">
    <w:name w:val="Num liste nivå 1"/>
    <w:basedOn w:val="Normal"/>
    <w:rsid w:val="00413837"/>
    <w:pPr>
      <w:numPr>
        <w:numId w:val="46"/>
      </w:numPr>
    </w:pPr>
    <w:rPr>
      <w:rFonts w:eastAsia="Times New Roman" w:cs="Arial"/>
      <w:szCs w:val="20"/>
      <w:lang w:eastAsia="ar-SA"/>
    </w:rPr>
  </w:style>
  <w:style w:type="paragraph" w:customStyle="1" w:styleId="AlfListeniv1">
    <w:name w:val="Alf Liste nivå 1"/>
    <w:basedOn w:val="Normal"/>
    <w:rsid w:val="00AF3D7C"/>
    <w:pPr>
      <w:numPr>
        <w:numId w:val="30"/>
      </w:numPr>
    </w:pPr>
    <w:rPr>
      <w:rFonts w:eastAsia="Times New Roman" w:cs="Arial"/>
      <w:szCs w:val="20"/>
      <w:lang w:eastAsia="ar-SA"/>
    </w:rPr>
  </w:style>
  <w:style w:type="paragraph" w:customStyle="1" w:styleId="AlfListeniv2">
    <w:name w:val="Alf Liste nivå 2"/>
    <w:basedOn w:val="AlfListeniv1"/>
    <w:rsid w:val="00AF3D7C"/>
    <w:pPr>
      <w:numPr>
        <w:numId w:val="13"/>
      </w:numPr>
    </w:pPr>
  </w:style>
  <w:style w:type="table" w:customStyle="1" w:styleId="Tabellstil1">
    <w:name w:val="Tabellstil1"/>
    <w:basedOn w:val="Vanligtabell"/>
    <w:rsid w:val="004B4B62"/>
    <w:tblPr>
      <w:tblInd w:w="0" w:type="dxa"/>
      <w:tblBorders>
        <w:top w:val="single" w:sz="6" w:space="0" w:color="0096B9"/>
        <w:left w:val="single" w:sz="6" w:space="0" w:color="0096B9"/>
        <w:bottom w:val="single" w:sz="6" w:space="0" w:color="0096B9"/>
        <w:right w:val="single" w:sz="6" w:space="0" w:color="0096B9"/>
        <w:insideH w:val="single" w:sz="6" w:space="0" w:color="0096B9"/>
        <w:insideV w:val="single" w:sz="6" w:space="0" w:color="0096B9"/>
      </w:tblBorders>
      <w:tblCellMar>
        <w:top w:w="170" w:type="dxa"/>
        <w:left w:w="108" w:type="dxa"/>
        <w:bottom w:w="113" w:type="dxa"/>
        <w:right w:w="108" w:type="dxa"/>
      </w:tblCellMar>
    </w:tblPr>
    <w:tcPr>
      <w:vAlign w:val="center"/>
    </w:tcPr>
    <w:tblStylePr w:type="firstRow">
      <w:pPr>
        <w:wordWrap/>
        <w:spacing w:beforeLines="0" w:beforeAutospacing="0" w:afterLines="0" w:afterAutospacing="0" w:line="240" w:lineRule="auto"/>
        <w:contextualSpacing w:val="0"/>
      </w:pPr>
      <w:rPr>
        <w:rFonts w:ascii="Times New Roman" w:hAnsi="Times New Roman"/>
        <w:b/>
        <w:i w:val="0"/>
        <w:color w:val="FFFFFF"/>
        <w:sz w:val="28"/>
      </w:rPr>
      <w:tblPr/>
      <w:tcPr>
        <w:tcBorders>
          <w:top w:val="nil"/>
          <w:left w:val="nil"/>
          <w:bottom w:val="nil"/>
          <w:right w:val="nil"/>
          <w:insideH w:val="nil"/>
          <w:insideV w:val="nil"/>
          <w:tl2br w:val="nil"/>
          <w:tr2bl w:val="nil"/>
        </w:tcBorders>
        <w:shd w:val="clear" w:color="auto" w:fill="0096B9"/>
      </w:tcPr>
    </w:tblStylePr>
  </w:style>
  <w:style w:type="paragraph" w:customStyle="1" w:styleId="Punktlisteniv1">
    <w:name w:val="Punktliste nivå 1"/>
    <w:basedOn w:val="Numlisteniv1"/>
    <w:rsid w:val="00AF3D7C"/>
    <w:pPr>
      <w:numPr>
        <w:numId w:val="33"/>
      </w:numPr>
    </w:pPr>
  </w:style>
  <w:style w:type="paragraph" w:customStyle="1" w:styleId="Punktlisteniv2">
    <w:name w:val="Punktliste nivå 2"/>
    <w:basedOn w:val="Punktlisteniv1"/>
    <w:rsid w:val="00AF3D7C"/>
    <w:pPr>
      <w:numPr>
        <w:numId w:val="31"/>
      </w:numPr>
    </w:pPr>
  </w:style>
  <w:style w:type="paragraph" w:customStyle="1" w:styleId="Streklisteniv1">
    <w:name w:val="Strekliste nivå 1"/>
    <w:basedOn w:val="Punktlisteniv1"/>
    <w:rsid w:val="00DC4A37"/>
    <w:pPr>
      <w:numPr>
        <w:numId w:val="35"/>
      </w:numPr>
    </w:pPr>
  </w:style>
  <w:style w:type="paragraph" w:customStyle="1" w:styleId="Streklisteniv2">
    <w:name w:val="Strekliste nivå 2"/>
    <w:basedOn w:val="Streklisteniv1"/>
    <w:rsid w:val="00DC4A37"/>
    <w:pPr>
      <w:numPr>
        <w:numId w:val="24"/>
      </w:numPr>
    </w:pPr>
  </w:style>
  <w:style w:type="character" w:styleId="Sidetall">
    <w:name w:val="page number"/>
    <w:rPr>
      <w:rFonts w:ascii="Verdana" w:hAnsi="Verdana"/>
      <w:b/>
      <w:sz w:val="24"/>
    </w:rPr>
  </w:style>
  <w:style w:type="paragraph" w:customStyle="1" w:styleId="Overskrifttabell">
    <w:name w:val="Overskrift_tabell"/>
    <w:basedOn w:val="Normal"/>
    <w:rsid w:val="005957AB"/>
    <w:pPr>
      <w:spacing w:after="0"/>
    </w:pPr>
    <w:rPr>
      <w:b/>
      <w:color w:val="FFFFFF"/>
      <w:sz w:val="26"/>
    </w:rPr>
  </w:style>
  <w:style w:type="paragraph" w:customStyle="1" w:styleId="Oppgavenummer">
    <w:name w:val="Oppgavenummer"/>
    <w:basedOn w:val="Normal"/>
    <w:rsid w:val="00F55F06"/>
    <w:pPr>
      <w:spacing w:before="360" w:after="0"/>
    </w:pPr>
    <w:rPr>
      <w:color w:val="0064AF"/>
      <w:sz w:val="28"/>
    </w:rPr>
  </w:style>
  <w:style w:type="paragraph" w:customStyle="1" w:styleId="Underavsnitt1">
    <w:name w:val="Underavsnitt_1"/>
    <w:basedOn w:val="Normal"/>
    <w:rsid w:val="0012312A"/>
    <w:pPr>
      <w:ind w:left="397"/>
    </w:pPr>
  </w:style>
  <w:style w:type="paragraph" w:customStyle="1" w:styleId="Underavsnitt2">
    <w:name w:val="Underavsnitt_2"/>
    <w:basedOn w:val="Underavsnitt1"/>
    <w:rsid w:val="0012312A"/>
    <w:pPr>
      <w:ind w:left="6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emf"/><Relationship Id="rId18" Type="http://schemas.openxmlformats.org/officeDocument/2006/relationships/oleObject" Target="embeddings/oleObject2.bin"/><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image" Target="media/image11.wmf"/><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9.wmf"/><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emf"/><Relationship Id="rId20" Type="http://schemas.openxmlformats.org/officeDocument/2006/relationships/oleObject" Target="embeddings/oleObject3.bin"/><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eader" Target="header1.xml"/><Relationship Id="rId10" Type="http://schemas.openxmlformats.org/officeDocument/2006/relationships/image" Target="media/image3.emf"/><Relationship Id="rId19" Type="http://schemas.openxmlformats.org/officeDocument/2006/relationships/image" Target="media/image10.w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emf"/><Relationship Id="rId22" Type="http://schemas.openxmlformats.org/officeDocument/2006/relationships/oleObject" Target="embeddings/oleObject4.bin"/></Relationships>
</file>

<file path=word/_rels/footer1.xml.rels><?xml version="1.0" encoding="UTF-8" standalone="yes"?>
<Relationships xmlns="http://schemas.openxmlformats.org/package/2006/relationships"><Relationship Id="rId1" Type="http://schemas.openxmlformats.org/officeDocument/2006/relationships/image" Target="media/image12.jpeg"/></Relationships>
</file>

<file path=word/_rels/settings.xml.rels><?xml version="1.0" encoding="UTF-8" standalone="yes"?>
<Relationships xmlns="http://schemas.openxmlformats.org/package/2006/relationships"><Relationship Id="rId1" Type="http://schemas.openxmlformats.org/officeDocument/2006/relationships/attachedTemplate" Target="file:///J:\Ressurser\Maler\Maler\GU_diverse_maler\Aqua_Arbeidsark.dot"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Aqua_Arbeidsark</Template>
  <TotalTime>0</TotalTime>
  <Pages>7</Pages>
  <Words>946</Words>
  <Characters>5018</Characters>
  <Application>Microsoft Office Word</Application>
  <DocSecurity>0</DocSecurity>
  <Lines>41</Lines>
  <Paragraphs>11</Paragraphs>
  <ScaleCrop>false</ScaleCrop>
  <HeadingPairs>
    <vt:vector size="2" baseType="variant">
      <vt:variant>
        <vt:lpstr>Tittel</vt:lpstr>
      </vt:variant>
      <vt:variant>
        <vt:i4>1</vt:i4>
      </vt:variant>
    </vt:vector>
  </HeadingPairs>
  <TitlesOfParts>
    <vt:vector size="1" baseType="lpstr">
      <vt:lpstr>Arbeidsark: Muntlige virkemidler</vt:lpstr>
    </vt:vector>
  </TitlesOfParts>
  <Company>De Norske Bokklubbene</Company>
  <LinksUpToDate>false</LinksUpToDate>
  <CharactersWithSpaces>5953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Arbeidsark: Muntlige virkemidler</dc:title>
  <dc:creator>gnfkka</dc:creator>
  <cp:lastModifiedBy>Rawand Salam Mohammad</cp:lastModifiedBy>
  <cp:revision>2</cp:revision>
  <cp:lastPrinted>1900-12-31T22:00:00Z</cp:lastPrinted>
  <dcterms:created xsi:type="dcterms:W3CDTF">2015-05-16T22:05:00Z</dcterms:created>
  <dcterms:modified xsi:type="dcterms:W3CDTF">2015-05-16T22:05:00Z</dcterms:modified>
</cp:coreProperties>
</file>