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1DBB" w:rsidRDefault="001C3013" w:rsidP="00011DBB">
      <w:pPr>
        <w:jc w:val="center"/>
        <w:rPr>
          <w:rFonts w:ascii="Arial" w:hAnsi="Arial" w:cs="Arial"/>
          <w:sz w:val="44"/>
          <w:szCs w:val="44"/>
        </w:rPr>
      </w:pPr>
      <w:r>
        <w:rPr>
          <w:rFonts w:ascii="Arial" w:hAnsi="Arial" w:cs="Arial"/>
          <w:sz w:val="44"/>
          <w:szCs w:val="44"/>
        </w:rPr>
        <w:t>Heltene vå</w:t>
      </w:r>
      <w:bookmarkStart w:id="0" w:name="_GoBack"/>
      <w:bookmarkEnd w:id="0"/>
      <w:r>
        <w:rPr>
          <w:rFonts w:ascii="Arial" w:hAnsi="Arial" w:cs="Arial"/>
          <w:sz w:val="44"/>
          <w:szCs w:val="44"/>
        </w:rPr>
        <w:t>re</w:t>
      </w:r>
    </w:p>
    <w:p w:rsidR="00011DBB" w:rsidRDefault="00011DBB" w:rsidP="00011DBB">
      <w:pPr>
        <w:rPr>
          <w:rFonts w:ascii="Arial" w:hAnsi="Arial" w:cs="Arial"/>
          <w:sz w:val="24"/>
          <w:szCs w:val="24"/>
        </w:rPr>
      </w:pPr>
    </w:p>
    <w:p w:rsidR="00D637B5" w:rsidRDefault="004A5B82" w:rsidP="00E81CD1">
      <w:pPr>
        <w:spacing w:after="0" w:line="360" w:lineRule="auto"/>
        <w:rPr>
          <w:rFonts w:ascii="Arial" w:hAnsi="Arial" w:cs="Arial"/>
          <w:sz w:val="24"/>
          <w:szCs w:val="24"/>
        </w:rPr>
      </w:pPr>
      <w:r w:rsidRPr="00A616A5">
        <w:rPr>
          <w:rFonts w:ascii="Arial" w:hAnsi="Arial" w:cs="Arial"/>
          <w:sz w:val="24"/>
          <w:szCs w:val="24"/>
        </w:rPr>
        <w:t>Mange kan nok si seg enig i at de gjennom barndommen har vært preget av en stor fascinasjon overfor helter. Helter som kunne fly, slåss mot drager</w:t>
      </w:r>
      <w:r w:rsidR="00A616A5" w:rsidRPr="00A616A5">
        <w:rPr>
          <w:rFonts w:ascii="Arial" w:hAnsi="Arial" w:cs="Arial"/>
          <w:sz w:val="24"/>
          <w:szCs w:val="24"/>
        </w:rPr>
        <w:t>, henge i spindelvev</w:t>
      </w:r>
      <w:r w:rsidR="00EF253C">
        <w:rPr>
          <w:rFonts w:ascii="Arial" w:hAnsi="Arial" w:cs="Arial"/>
          <w:sz w:val="24"/>
          <w:szCs w:val="24"/>
        </w:rPr>
        <w:t xml:space="preserve"> og bekjempe onde kjeltringer</w:t>
      </w:r>
      <w:r w:rsidRPr="00A616A5">
        <w:rPr>
          <w:rFonts w:ascii="Arial" w:hAnsi="Arial" w:cs="Arial"/>
          <w:sz w:val="24"/>
          <w:szCs w:val="24"/>
        </w:rPr>
        <w:t>.</w:t>
      </w:r>
      <w:r w:rsidR="00ED5D8E" w:rsidRPr="00A616A5">
        <w:rPr>
          <w:rFonts w:ascii="Arial" w:hAnsi="Arial" w:cs="Arial"/>
          <w:sz w:val="24"/>
          <w:szCs w:val="24"/>
        </w:rPr>
        <w:t xml:space="preserve"> </w:t>
      </w:r>
      <w:r w:rsidR="00FD6299">
        <w:rPr>
          <w:rFonts w:ascii="Arial" w:hAnsi="Arial" w:cs="Arial"/>
          <w:sz w:val="24"/>
          <w:szCs w:val="24"/>
        </w:rPr>
        <w:t>I</w:t>
      </w:r>
      <w:r w:rsidR="00024B5B">
        <w:rPr>
          <w:rFonts w:ascii="Arial" w:hAnsi="Arial" w:cs="Arial"/>
          <w:sz w:val="24"/>
          <w:szCs w:val="24"/>
        </w:rPr>
        <w:t xml:space="preserve"> </w:t>
      </w:r>
      <w:r w:rsidR="00024B5B" w:rsidRPr="00024B5B">
        <w:rPr>
          <w:rFonts w:ascii="Arial" w:hAnsi="Arial" w:cs="Arial"/>
          <w:sz w:val="24"/>
          <w:szCs w:val="24"/>
        </w:rPr>
        <w:t xml:space="preserve">Salomonsens konversationsleksikon </w:t>
      </w:r>
      <w:r w:rsidR="00FD6299" w:rsidRPr="00E81CD1">
        <w:rPr>
          <w:rFonts w:ascii="Arial" w:hAnsi="Arial" w:cs="Arial"/>
          <w:sz w:val="24"/>
          <w:szCs w:val="24"/>
        </w:rPr>
        <w:t xml:space="preserve">fra 1915 </w:t>
      </w:r>
      <w:r w:rsidR="00FD6299">
        <w:rPr>
          <w:rFonts w:ascii="Arial" w:hAnsi="Arial" w:cs="Arial"/>
          <w:sz w:val="24"/>
          <w:szCs w:val="24"/>
        </w:rPr>
        <w:t xml:space="preserve">blir det valgt å definere en helt slik, en definisjon som deles med mange andre: </w:t>
      </w:r>
      <w:r w:rsidR="00FD6299" w:rsidRPr="00E57B8F">
        <w:rPr>
          <w:rFonts w:ascii="Arial" w:hAnsi="Arial" w:cs="Arial"/>
          <w:i/>
          <w:sz w:val="24"/>
          <w:szCs w:val="24"/>
        </w:rPr>
        <w:t>«Ved en Helt forstaar man den, der med ophøjet Energi og Mod sætter sit Liv ind i Kampen for en stor Sag […] der kommer Menneskeheten til gode.»</w:t>
      </w:r>
    </w:p>
    <w:p w:rsidR="00011DBB" w:rsidRDefault="00A616A5" w:rsidP="00E81CD1">
      <w:pPr>
        <w:spacing w:after="0" w:line="360" w:lineRule="auto"/>
        <w:rPr>
          <w:rFonts w:ascii="Arial" w:hAnsi="Arial" w:cs="Arial"/>
          <w:sz w:val="24"/>
          <w:szCs w:val="24"/>
        </w:rPr>
      </w:pPr>
      <w:r w:rsidRPr="00471EDF">
        <w:rPr>
          <w:rFonts w:ascii="Arial" w:hAnsi="Arial" w:cs="Arial"/>
          <w:sz w:val="24"/>
          <w:szCs w:val="24"/>
        </w:rPr>
        <w:t>«Barnslig»</w:t>
      </w:r>
      <w:r>
        <w:rPr>
          <w:rFonts w:ascii="Arial" w:hAnsi="Arial" w:cs="Arial"/>
          <w:sz w:val="24"/>
          <w:szCs w:val="24"/>
        </w:rPr>
        <w:t xml:space="preserve"> tenker mange eldre personer når de hører om slike helter</w:t>
      </w:r>
      <w:r w:rsidR="00FD6299">
        <w:rPr>
          <w:rFonts w:ascii="Arial" w:hAnsi="Arial" w:cs="Arial"/>
          <w:sz w:val="24"/>
          <w:szCs w:val="24"/>
        </w:rPr>
        <w:t>. Det man</w:t>
      </w:r>
      <w:r w:rsidR="006606C9">
        <w:rPr>
          <w:rFonts w:ascii="Arial" w:hAnsi="Arial" w:cs="Arial"/>
          <w:sz w:val="24"/>
          <w:szCs w:val="24"/>
        </w:rPr>
        <w:t>ge</w:t>
      </w:r>
      <w:r w:rsidR="00FD6299">
        <w:rPr>
          <w:rFonts w:ascii="Arial" w:hAnsi="Arial" w:cs="Arial"/>
          <w:sz w:val="24"/>
          <w:szCs w:val="24"/>
        </w:rPr>
        <w:t xml:space="preserve"> gjerne ikke tenker helt </w:t>
      </w:r>
      <w:r w:rsidR="006606C9">
        <w:rPr>
          <w:rFonts w:ascii="Arial" w:hAnsi="Arial" w:cs="Arial"/>
          <w:sz w:val="24"/>
          <w:szCs w:val="24"/>
        </w:rPr>
        <w:t>gjennom</w:t>
      </w:r>
      <w:r w:rsidR="00FD6299">
        <w:rPr>
          <w:rFonts w:ascii="Arial" w:hAnsi="Arial" w:cs="Arial"/>
          <w:sz w:val="24"/>
          <w:szCs w:val="24"/>
        </w:rPr>
        <w:t xml:space="preserve">, er at </w:t>
      </w:r>
      <w:r w:rsidR="006606C9">
        <w:rPr>
          <w:rFonts w:ascii="Arial" w:hAnsi="Arial" w:cs="Arial"/>
          <w:sz w:val="24"/>
          <w:szCs w:val="24"/>
        </w:rPr>
        <w:t>nesten alle fortsatt i dag lar seg fascinere av helter</w:t>
      </w:r>
      <w:r w:rsidR="00ED5D8E">
        <w:rPr>
          <w:rFonts w:ascii="Arial" w:hAnsi="Arial" w:cs="Arial"/>
          <w:sz w:val="24"/>
          <w:szCs w:val="24"/>
        </w:rPr>
        <w:t>. Selv om en film kan foregå i en helt vanlig og realistisk situasjon, har nesten alle filmer en eller annen form for helt.</w:t>
      </w:r>
      <w:r w:rsidR="00D42F05">
        <w:rPr>
          <w:rFonts w:ascii="Arial" w:hAnsi="Arial" w:cs="Arial"/>
          <w:sz w:val="24"/>
          <w:szCs w:val="24"/>
        </w:rPr>
        <w:t xml:space="preserve"> Det kan for eksempel en person som </w:t>
      </w:r>
      <w:r w:rsidR="004C017B">
        <w:rPr>
          <w:rFonts w:ascii="Arial" w:hAnsi="Arial" w:cs="Arial"/>
          <w:sz w:val="24"/>
          <w:szCs w:val="24"/>
        </w:rPr>
        <w:t xml:space="preserve">går i mot et </w:t>
      </w:r>
      <w:r w:rsidR="00FD6299">
        <w:rPr>
          <w:rFonts w:ascii="Arial" w:hAnsi="Arial" w:cs="Arial"/>
          <w:sz w:val="24"/>
          <w:szCs w:val="24"/>
        </w:rPr>
        <w:t xml:space="preserve">diktatorisk </w:t>
      </w:r>
      <w:r w:rsidR="004C017B">
        <w:rPr>
          <w:rFonts w:ascii="Arial" w:hAnsi="Arial" w:cs="Arial"/>
          <w:sz w:val="24"/>
          <w:szCs w:val="24"/>
        </w:rPr>
        <w:t>regime</w:t>
      </w:r>
      <w:r w:rsidR="00D42F05">
        <w:rPr>
          <w:rFonts w:ascii="Arial" w:hAnsi="Arial" w:cs="Arial"/>
          <w:sz w:val="24"/>
          <w:szCs w:val="24"/>
        </w:rPr>
        <w:t>, en politimann som stopper et bankran</w:t>
      </w:r>
      <w:r w:rsidR="004C017B">
        <w:rPr>
          <w:rFonts w:ascii="Arial" w:hAnsi="Arial" w:cs="Arial"/>
          <w:sz w:val="24"/>
          <w:szCs w:val="24"/>
        </w:rPr>
        <w:t xml:space="preserve"> eller en pilot som redder et fly.</w:t>
      </w:r>
      <w:r w:rsidR="00E81CD1">
        <w:rPr>
          <w:rFonts w:ascii="Arial" w:hAnsi="Arial" w:cs="Arial"/>
          <w:sz w:val="24"/>
          <w:szCs w:val="24"/>
        </w:rPr>
        <w:t xml:space="preserve"> </w:t>
      </w:r>
    </w:p>
    <w:p w:rsidR="008B520B" w:rsidRDefault="008B520B" w:rsidP="00E81CD1">
      <w:pPr>
        <w:spacing w:after="0" w:line="360" w:lineRule="auto"/>
        <w:rPr>
          <w:rFonts w:ascii="Arial" w:hAnsi="Arial" w:cs="Arial"/>
          <w:sz w:val="24"/>
          <w:szCs w:val="24"/>
        </w:rPr>
      </w:pPr>
    </w:p>
    <w:p w:rsidR="008B520B" w:rsidRDefault="00A616A5" w:rsidP="00E81CD1">
      <w:pPr>
        <w:spacing w:after="0" w:line="360" w:lineRule="auto"/>
        <w:rPr>
          <w:rFonts w:ascii="Arial" w:hAnsi="Arial" w:cs="Arial"/>
          <w:sz w:val="24"/>
          <w:szCs w:val="24"/>
        </w:rPr>
      </w:pPr>
      <w:r w:rsidRPr="00471EDF">
        <w:rPr>
          <w:rFonts w:ascii="Arial" w:hAnsi="Arial" w:cs="Arial"/>
          <w:sz w:val="24"/>
          <w:szCs w:val="24"/>
        </w:rPr>
        <w:t xml:space="preserve">Definisjonen </w:t>
      </w:r>
      <w:r w:rsidR="008B520B">
        <w:rPr>
          <w:rFonts w:ascii="Arial" w:hAnsi="Arial" w:cs="Arial"/>
          <w:sz w:val="24"/>
          <w:szCs w:val="24"/>
        </w:rPr>
        <w:t>leksikonet</w:t>
      </w:r>
      <w:r>
        <w:rPr>
          <w:rFonts w:ascii="Arial" w:hAnsi="Arial" w:cs="Arial"/>
          <w:sz w:val="24"/>
          <w:szCs w:val="24"/>
        </w:rPr>
        <w:t xml:space="preserve"> har valgt å bruke på en helt</w:t>
      </w:r>
      <w:r w:rsidR="008B520B">
        <w:rPr>
          <w:rFonts w:ascii="Arial" w:hAnsi="Arial" w:cs="Arial"/>
          <w:sz w:val="24"/>
          <w:szCs w:val="24"/>
        </w:rPr>
        <w:t xml:space="preserve"> er</w:t>
      </w:r>
      <w:r w:rsidR="00FD6299">
        <w:rPr>
          <w:rFonts w:ascii="Arial" w:hAnsi="Arial" w:cs="Arial"/>
          <w:sz w:val="24"/>
          <w:szCs w:val="24"/>
        </w:rPr>
        <w:t xml:space="preserve"> at personen er modig og god, og</w:t>
      </w:r>
      <w:r w:rsidR="00024B5B">
        <w:rPr>
          <w:rFonts w:ascii="Arial" w:hAnsi="Arial" w:cs="Arial"/>
          <w:sz w:val="24"/>
          <w:szCs w:val="24"/>
        </w:rPr>
        <w:t xml:space="preserve"> at personen</w:t>
      </w:r>
      <w:r w:rsidR="00E81CD1">
        <w:rPr>
          <w:rFonts w:ascii="Arial" w:hAnsi="Arial" w:cs="Arial"/>
          <w:sz w:val="24"/>
          <w:szCs w:val="24"/>
        </w:rPr>
        <w:t xml:space="preserve"> setter sitt l</w:t>
      </w:r>
      <w:r w:rsidR="00616911">
        <w:rPr>
          <w:rFonts w:ascii="Arial" w:hAnsi="Arial" w:cs="Arial"/>
          <w:sz w:val="24"/>
          <w:szCs w:val="24"/>
        </w:rPr>
        <w:t>iv inn i kampen for en god</w:t>
      </w:r>
      <w:r w:rsidR="008B520B">
        <w:rPr>
          <w:rFonts w:ascii="Arial" w:hAnsi="Arial" w:cs="Arial"/>
          <w:sz w:val="24"/>
          <w:szCs w:val="24"/>
        </w:rPr>
        <w:t xml:space="preserve"> sak</w:t>
      </w:r>
      <w:r w:rsidR="00FD6299">
        <w:rPr>
          <w:rFonts w:ascii="Arial" w:hAnsi="Arial" w:cs="Arial"/>
          <w:sz w:val="24"/>
          <w:szCs w:val="24"/>
        </w:rPr>
        <w:t>.</w:t>
      </w:r>
      <w:r w:rsidR="008B520B">
        <w:rPr>
          <w:rFonts w:ascii="Arial" w:hAnsi="Arial" w:cs="Arial"/>
          <w:sz w:val="24"/>
          <w:szCs w:val="24"/>
        </w:rPr>
        <w:t xml:space="preserve"> </w:t>
      </w:r>
      <w:r w:rsidR="00FD6299">
        <w:rPr>
          <w:rFonts w:ascii="Arial" w:hAnsi="Arial" w:cs="Arial"/>
          <w:sz w:val="24"/>
          <w:szCs w:val="24"/>
        </w:rPr>
        <w:t>I</w:t>
      </w:r>
      <w:r w:rsidR="00E81CD1">
        <w:rPr>
          <w:rFonts w:ascii="Arial" w:hAnsi="Arial" w:cs="Arial"/>
          <w:sz w:val="24"/>
          <w:szCs w:val="24"/>
        </w:rPr>
        <w:t xml:space="preserve"> en undersøkelse der det ble spurt om vedkommende hadde en helt, svarte</w:t>
      </w:r>
      <w:r w:rsidR="00FD6299">
        <w:rPr>
          <w:rFonts w:ascii="Arial" w:hAnsi="Arial" w:cs="Arial"/>
          <w:sz w:val="24"/>
          <w:szCs w:val="24"/>
        </w:rPr>
        <w:t xml:space="preserve"> derimot</w:t>
      </w:r>
      <w:r w:rsidR="00E81CD1">
        <w:rPr>
          <w:rFonts w:ascii="Arial" w:hAnsi="Arial" w:cs="Arial"/>
          <w:sz w:val="24"/>
          <w:szCs w:val="24"/>
        </w:rPr>
        <w:t xml:space="preserve"> svært mange</w:t>
      </w:r>
      <w:r w:rsidR="00D637B5">
        <w:rPr>
          <w:rFonts w:ascii="Arial" w:hAnsi="Arial" w:cs="Arial"/>
          <w:sz w:val="24"/>
          <w:szCs w:val="24"/>
        </w:rPr>
        <w:t xml:space="preserve"> enten mor eller far.</w:t>
      </w:r>
      <w:r w:rsidR="008B520B">
        <w:rPr>
          <w:rFonts w:ascii="Arial" w:hAnsi="Arial" w:cs="Arial"/>
          <w:sz w:val="24"/>
          <w:szCs w:val="24"/>
        </w:rPr>
        <w:t xml:space="preserve"> Hvis vi ser på dette sammen med leksikonets definisjon, </w:t>
      </w:r>
      <w:r w:rsidR="00FD6299">
        <w:rPr>
          <w:rFonts w:ascii="Arial" w:hAnsi="Arial" w:cs="Arial"/>
          <w:sz w:val="24"/>
          <w:szCs w:val="24"/>
        </w:rPr>
        <w:t>blir</w:t>
      </w:r>
      <w:r w:rsidR="008B520B">
        <w:rPr>
          <w:rFonts w:ascii="Arial" w:hAnsi="Arial" w:cs="Arial"/>
          <w:sz w:val="24"/>
          <w:szCs w:val="24"/>
        </w:rPr>
        <w:t xml:space="preserve"> det noe som </w:t>
      </w:r>
      <w:r w:rsidR="00E57B8F">
        <w:rPr>
          <w:rFonts w:ascii="Arial" w:hAnsi="Arial" w:cs="Arial"/>
          <w:sz w:val="24"/>
          <w:szCs w:val="24"/>
        </w:rPr>
        <w:t>ikke stemmer helt</w:t>
      </w:r>
      <w:r w:rsidR="008B520B">
        <w:rPr>
          <w:rFonts w:ascii="Arial" w:hAnsi="Arial" w:cs="Arial"/>
          <w:sz w:val="24"/>
          <w:szCs w:val="24"/>
        </w:rPr>
        <w:t xml:space="preserve">. Vil du, etter </w:t>
      </w:r>
      <w:r w:rsidR="00E57B8F">
        <w:rPr>
          <w:rFonts w:ascii="Arial" w:hAnsi="Arial" w:cs="Arial"/>
          <w:sz w:val="24"/>
          <w:szCs w:val="24"/>
        </w:rPr>
        <w:t>definisjonen ovenfor</w:t>
      </w:r>
      <w:r w:rsidR="008B520B">
        <w:rPr>
          <w:rFonts w:ascii="Arial" w:hAnsi="Arial" w:cs="Arial"/>
          <w:sz w:val="24"/>
          <w:szCs w:val="24"/>
        </w:rPr>
        <w:t>, oppfatte noen av dine foreldre som en helt? Neppe. Hvorfor s</w:t>
      </w:r>
      <w:r w:rsidR="00434AD2">
        <w:rPr>
          <w:rFonts w:ascii="Arial" w:hAnsi="Arial" w:cs="Arial"/>
          <w:sz w:val="24"/>
          <w:szCs w:val="24"/>
        </w:rPr>
        <w:t>tår da foreldre så høyt på listen</w:t>
      </w:r>
      <w:r w:rsidR="008B520B">
        <w:rPr>
          <w:rFonts w:ascii="Arial" w:hAnsi="Arial" w:cs="Arial"/>
          <w:sz w:val="24"/>
          <w:szCs w:val="24"/>
        </w:rPr>
        <w:t xml:space="preserve">? I et slikt tilfelle er det viktig å skille mellom en helt og et forbilde. Mange vil nok </w:t>
      </w:r>
      <w:r w:rsidR="00434AD2">
        <w:rPr>
          <w:rFonts w:ascii="Arial" w:hAnsi="Arial" w:cs="Arial"/>
          <w:sz w:val="24"/>
          <w:szCs w:val="24"/>
        </w:rPr>
        <w:t xml:space="preserve">si </w:t>
      </w:r>
      <w:r w:rsidR="008B520B">
        <w:rPr>
          <w:rFonts w:ascii="Arial" w:hAnsi="Arial" w:cs="Arial"/>
          <w:sz w:val="24"/>
          <w:szCs w:val="24"/>
        </w:rPr>
        <w:t xml:space="preserve">at det </w:t>
      </w:r>
      <w:r w:rsidR="00702216">
        <w:rPr>
          <w:rFonts w:ascii="Arial" w:hAnsi="Arial" w:cs="Arial"/>
          <w:sz w:val="24"/>
          <w:szCs w:val="24"/>
        </w:rPr>
        <w:t xml:space="preserve">er to nokså like begreper, men det er likevel en klar forskjell. </w:t>
      </w:r>
      <w:r w:rsidR="00FD6299">
        <w:rPr>
          <w:rFonts w:ascii="Arial" w:hAnsi="Arial" w:cs="Arial"/>
          <w:sz w:val="24"/>
          <w:szCs w:val="24"/>
        </w:rPr>
        <w:t xml:space="preserve">Det </w:t>
      </w:r>
      <w:r w:rsidR="00024B5B">
        <w:rPr>
          <w:rFonts w:ascii="Arial" w:hAnsi="Arial" w:cs="Arial"/>
          <w:sz w:val="24"/>
          <w:szCs w:val="24"/>
        </w:rPr>
        <w:t>er viktig at personen</w:t>
      </w:r>
      <w:r w:rsidR="00616911">
        <w:rPr>
          <w:rFonts w:ascii="Arial" w:hAnsi="Arial" w:cs="Arial"/>
          <w:sz w:val="24"/>
          <w:szCs w:val="24"/>
        </w:rPr>
        <w:t xml:space="preserve"> i oppfylle</w:t>
      </w:r>
      <w:r w:rsidR="00024B5B">
        <w:rPr>
          <w:rFonts w:ascii="Arial" w:hAnsi="Arial" w:cs="Arial"/>
          <w:sz w:val="24"/>
          <w:szCs w:val="24"/>
        </w:rPr>
        <w:t>r</w:t>
      </w:r>
      <w:r w:rsidR="00616911">
        <w:rPr>
          <w:rFonts w:ascii="Arial" w:hAnsi="Arial" w:cs="Arial"/>
          <w:sz w:val="24"/>
          <w:szCs w:val="24"/>
        </w:rPr>
        <w:t xml:space="preserve"> definisjonen,</w:t>
      </w:r>
      <w:r w:rsidR="00702216">
        <w:rPr>
          <w:rFonts w:ascii="Arial" w:hAnsi="Arial" w:cs="Arial"/>
          <w:sz w:val="24"/>
          <w:szCs w:val="24"/>
        </w:rPr>
        <w:t xml:space="preserve"> </w:t>
      </w:r>
      <w:r w:rsidR="00616911">
        <w:rPr>
          <w:rFonts w:ascii="Arial" w:hAnsi="Arial" w:cs="Arial"/>
          <w:sz w:val="24"/>
          <w:szCs w:val="24"/>
        </w:rPr>
        <w:t>før personen</w:t>
      </w:r>
      <w:r w:rsidR="00702216">
        <w:rPr>
          <w:rFonts w:ascii="Arial" w:hAnsi="Arial" w:cs="Arial"/>
          <w:sz w:val="24"/>
          <w:szCs w:val="24"/>
        </w:rPr>
        <w:t xml:space="preserve"> faktisk </w:t>
      </w:r>
      <w:r w:rsidR="00D42F05">
        <w:rPr>
          <w:rFonts w:ascii="Arial" w:hAnsi="Arial" w:cs="Arial"/>
          <w:sz w:val="24"/>
          <w:szCs w:val="24"/>
        </w:rPr>
        <w:t>er</w:t>
      </w:r>
      <w:r w:rsidR="00702216">
        <w:rPr>
          <w:rFonts w:ascii="Arial" w:hAnsi="Arial" w:cs="Arial"/>
          <w:sz w:val="24"/>
          <w:szCs w:val="24"/>
        </w:rPr>
        <w:t xml:space="preserve"> en helt. </w:t>
      </w:r>
      <w:r w:rsidR="00D42F05">
        <w:rPr>
          <w:rFonts w:ascii="Arial" w:hAnsi="Arial" w:cs="Arial"/>
          <w:sz w:val="24"/>
          <w:szCs w:val="24"/>
        </w:rPr>
        <w:t>For å</w:t>
      </w:r>
      <w:r w:rsidR="00434AD2">
        <w:rPr>
          <w:rFonts w:ascii="Arial" w:hAnsi="Arial" w:cs="Arial"/>
          <w:sz w:val="24"/>
          <w:szCs w:val="24"/>
        </w:rPr>
        <w:t xml:space="preserve"> illustrer</w:t>
      </w:r>
      <w:r w:rsidR="00D42F05">
        <w:rPr>
          <w:rFonts w:ascii="Arial" w:hAnsi="Arial" w:cs="Arial"/>
          <w:sz w:val="24"/>
          <w:szCs w:val="24"/>
        </w:rPr>
        <w:t>e</w:t>
      </w:r>
      <w:r w:rsidR="00434AD2">
        <w:rPr>
          <w:rFonts w:ascii="Arial" w:hAnsi="Arial" w:cs="Arial"/>
          <w:sz w:val="24"/>
          <w:szCs w:val="24"/>
        </w:rPr>
        <w:t xml:space="preserve"> </w:t>
      </w:r>
      <w:r w:rsidR="00D42F05">
        <w:rPr>
          <w:rFonts w:ascii="Arial" w:hAnsi="Arial" w:cs="Arial"/>
          <w:sz w:val="24"/>
          <w:szCs w:val="24"/>
        </w:rPr>
        <w:t>dette</w:t>
      </w:r>
      <w:r w:rsidR="00434AD2">
        <w:rPr>
          <w:rFonts w:ascii="Arial" w:hAnsi="Arial" w:cs="Arial"/>
          <w:sz w:val="24"/>
          <w:szCs w:val="24"/>
        </w:rPr>
        <w:t xml:space="preserve"> </w:t>
      </w:r>
      <w:r w:rsidR="00D42F05">
        <w:rPr>
          <w:rFonts w:ascii="Arial" w:hAnsi="Arial" w:cs="Arial"/>
          <w:sz w:val="24"/>
          <w:szCs w:val="24"/>
        </w:rPr>
        <w:t>kan du jo tenke</w:t>
      </w:r>
      <w:r w:rsidR="00434AD2">
        <w:rPr>
          <w:rFonts w:ascii="Arial" w:hAnsi="Arial" w:cs="Arial"/>
          <w:sz w:val="24"/>
          <w:szCs w:val="24"/>
        </w:rPr>
        <w:t xml:space="preserve"> at du etter all sannsynlighet ikke går rundt og ser på alle foreldre som helter</w:t>
      </w:r>
      <w:r w:rsidR="00D42F05">
        <w:rPr>
          <w:rFonts w:ascii="Arial" w:hAnsi="Arial" w:cs="Arial"/>
          <w:sz w:val="24"/>
          <w:szCs w:val="24"/>
        </w:rPr>
        <w:t>, selv om barna gjerne ser på dem som helter, eller rettere sagt forbilder</w:t>
      </w:r>
      <w:r w:rsidR="00434AD2">
        <w:rPr>
          <w:rFonts w:ascii="Arial" w:hAnsi="Arial" w:cs="Arial"/>
          <w:sz w:val="24"/>
          <w:szCs w:val="24"/>
        </w:rPr>
        <w:t xml:space="preserve">. </w:t>
      </w:r>
    </w:p>
    <w:p w:rsidR="00702216" w:rsidRDefault="00702216" w:rsidP="00E81CD1">
      <w:pPr>
        <w:spacing w:after="0" w:line="360" w:lineRule="auto"/>
        <w:rPr>
          <w:rFonts w:ascii="Arial" w:hAnsi="Arial" w:cs="Arial"/>
          <w:sz w:val="24"/>
          <w:szCs w:val="24"/>
        </w:rPr>
      </w:pPr>
      <w:r w:rsidRPr="00846C01">
        <w:rPr>
          <w:rFonts w:ascii="Arial" w:hAnsi="Arial" w:cs="Arial"/>
          <w:sz w:val="24"/>
          <w:szCs w:val="24"/>
        </w:rPr>
        <w:t>Et forbilde</w:t>
      </w:r>
      <w:r>
        <w:rPr>
          <w:rFonts w:ascii="Arial" w:hAnsi="Arial" w:cs="Arial"/>
          <w:sz w:val="24"/>
          <w:szCs w:val="24"/>
        </w:rPr>
        <w:t xml:space="preserve"> er mer hva</w:t>
      </w:r>
      <w:r w:rsidR="00F416E3">
        <w:rPr>
          <w:rFonts w:ascii="Arial" w:hAnsi="Arial" w:cs="Arial"/>
          <w:sz w:val="24"/>
          <w:szCs w:val="24"/>
        </w:rPr>
        <w:t xml:space="preserve"> du</w:t>
      </w:r>
      <w:r w:rsidR="00D21705">
        <w:rPr>
          <w:rFonts w:ascii="Arial" w:hAnsi="Arial" w:cs="Arial"/>
          <w:sz w:val="24"/>
          <w:szCs w:val="24"/>
        </w:rPr>
        <w:t xml:space="preserve"> som person</w:t>
      </w:r>
      <w:r>
        <w:rPr>
          <w:rFonts w:ascii="Arial" w:hAnsi="Arial" w:cs="Arial"/>
          <w:sz w:val="24"/>
          <w:szCs w:val="24"/>
        </w:rPr>
        <w:t xml:space="preserve"> ser opp til</w:t>
      </w:r>
      <w:r w:rsidR="0070514C">
        <w:rPr>
          <w:rFonts w:ascii="Arial" w:hAnsi="Arial" w:cs="Arial"/>
          <w:sz w:val="24"/>
          <w:szCs w:val="24"/>
        </w:rPr>
        <w:t>, uavhengig av andres meninger</w:t>
      </w:r>
      <w:r w:rsidR="00F416E3">
        <w:rPr>
          <w:rFonts w:ascii="Arial" w:hAnsi="Arial" w:cs="Arial"/>
          <w:sz w:val="24"/>
          <w:szCs w:val="24"/>
        </w:rPr>
        <w:t>. Det er noen du ønsker å ligne</w:t>
      </w:r>
      <w:r w:rsidR="00AD39C2">
        <w:rPr>
          <w:rFonts w:ascii="Arial" w:hAnsi="Arial" w:cs="Arial"/>
          <w:sz w:val="24"/>
          <w:szCs w:val="24"/>
        </w:rPr>
        <w:t xml:space="preserve"> på</w:t>
      </w:r>
      <w:r w:rsidR="00F416E3">
        <w:rPr>
          <w:rFonts w:ascii="Arial" w:hAnsi="Arial" w:cs="Arial"/>
          <w:sz w:val="24"/>
          <w:szCs w:val="24"/>
        </w:rPr>
        <w:t>, et ideal</w:t>
      </w:r>
      <w:r w:rsidR="0090319F">
        <w:rPr>
          <w:rFonts w:ascii="Arial" w:hAnsi="Arial" w:cs="Arial"/>
          <w:sz w:val="24"/>
          <w:szCs w:val="24"/>
        </w:rPr>
        <w:t xml:space="preserve">. </w:t>
      </w:r>
      <w:r w:rsidR="00616911">
        <w:rPr>
          <w:rFonts w:ascii="Arial" w:hAnsi="Arial" w:cs="Arial"/>
          <w:sz w:val="24"/>
          <w:szCs w:val="24"/>
        </w:rPr>
        <w:t xml:space="preserve">Det kan for eksempel være den hyggelige mannen i gata, din mor eller en helt som </w:t>
      </w:r>
      <w:r w:rsidR="00616911" w:rsidRPr="00616911">
        <w:rPr>
          <w:rFonts w:ascii="Arial" w:hAnsi="Arial" w:cs="Arial"/>
          <w:sz w:val="24"/>
          <w:szCs w:val="24"/>
        </w:rPr>
        <w:t>A</w:t>
      </w:r>
      <w:r w:rsidR="00616911">
        <w:rPr>
          <w:rFonts w:ascii="Arial" w:hAnsi="Arial" w:cs="Arial"/>
          <w:sz w:val="24"/>
          <w:szCs w:val="24"/>
        </w:rPr>
        <w:t>ung</w:t>
      </w:r>
      <w:r w:rsidR="00616911" w:rsidRPr="00616911">
        <w:rPr>
          <w:rFonts w:ascii="Arial" w:hAnsi="Arial" w:cs="Arial"/>
          <w:sz w:val="24"/>
          <w:szCs w:val="24"/>
        </w:rPr>
        <w:t xml:space="preserve"> S</w:t>
      </w:r>
      <w:r w:rsidR="00616911">
        <w:rPr>
          <w:rFonts w:ascii="Arial" w:hAnsi="Arial" w:cs="Arial"/>
          <w:sz w:val="24"/>
          <w:szCs w:val="24"/>
        </w:rPr>
        <w:t>an</w:t>
      </w:r>
      <w:r w:rsidR="00616911" w:rsidRPr="00616911">
        <w:rPr>
          <w:rFonts w:ascii="Arial" w:hAnsi="Arial" w:cs="Arial"/>
          <w:sz w:val="24"/>
          <w:szCs w:val="24"/>
        </w:rPr>
        <w:t xml:space="preserve"> S</w:t>
      </w:r>
      <w:r w:rsidR="00616911">
        <w:rPr>
          <w:rFonts w:ascii="Arial" w:hAnsi="Arial" w:cs="Arial"/>
          <w:sz w:val="24"/>
          <w:szCs w:val="24"/>
        </w:rPr>
        <w:t>uu</w:t>
      </w:r>
      <w:r w:rsidR="00616911" w:rsidRPr="00616911">
        <w:rPr>
          <w:rFonts w:ascii="Arial" w:hAnsi="Arial" w:cs="Arial"/>
          <w:sz w:val="24"/>
          <w:szCs w:val="24"/>
        </w:rPr>
        <w:t xml:space="preserve"> K</w:t>
      </w:r>
      <w:r w:rsidR="00616911">
        <w:rPr>
          <w:rFonts w:ascii="Arial" w:hAnsi="Arial" w:cs="Arial"/>
          <w:sz w:val="24"/>
          <w:szCs w:val="24"/>
        </w:rPr>
        <w:t>yi.</w:t>
      </w:r>
      <w:r w:rsidR="00616911" w:rsidRPr="00616911">
        <w:rPr>
          <w:rFonts w:ascii="Arial" w:hAnsi="Arial" w:cs="Arial"/>
          <w:sz w:val="24"/>
          <w:szCs w:val="24"/>
        </w:rPr>
        <w:t xml:space="preserve"> </w:t>
      </w:r>
      <w:r w:rsidR="00AD39C2">
        <w:rPr>
          <w:rFonts w:ascii="Arial" w:hAnsi="Arial" w:cs="Arial"/>
          <w:sz w:val="24"/>
          <w:szCs w:val="24"/>
        </w:rPr>
        <w:t>Det er</w:t>
      </w:r>
      <w:r w:rsidR="00616911">
        <w:rPr>
          <w:rFonts w:ascii="Arial" w:hAnsi="Arial" w:cs="Arial"/>
          <w:sz w:val="24"/>
          <w:szCs w:val="24"/>
        </w:rPr>
        <w:t xml:space="preserve"> svært</w:t>
      </w:r>
      <w:r w:rsidR="00AD39C2">
        <w:rPr>
          <w:rFonts w:ascii="Arial" w:hAnsi="Arial" w:cs="Arial"/>
          <w:sz w:val="24"/>
          <w:szCs w:val="24"/>
        </w:rPr>
        <w:t xml:space="preserve"> vanlig å velge </w:t>
      </w:r>
      <w:r w:rsidR="00616911">
        <w:rPr>
          <w:rFonts w:ascii="Arial" w:hAnsi="Arial" w:cs="Arial"/>
          <w:sz w:val="24"/>
          <w:szCs w:val="24"/>
        </w:rPr>
        <w:t>helt</w:t>
      </w:r>
      <w:r w:rsidR="00E57B8F">
        <w:rPr>
          <w:rFonts w:ascii="Arial" w:hAnsi="Arial" w:cs="Arial"/>
          <w:sz w:val="24"/>
          <w:szCs w:val="24"/>
        </w:rPr>
        <w:t>er</w:t>
      </w:r>
      <w:r w:rsidR="00AD39C2">
        <w:rPr>
          <w:rFonts w:ascii="Arial" w:hAnsi="Arial" w:cs="Arial"/>
          <w:sz w:val="24"/>
          <w:szCs w:val="24"/>
        </w:rPr>
        <w:t xml:space="preserve"> som </w:t>
      </w:r>
      <w:r w:rsidR="00E57B8F">
        <w:rPr>
          <w:rFonts w:ascii="Arial" w:hAnsi="Arial" w:cs="Arial"/>
          <w:sz w:val="24"/>
          <w:szCs w:val="24"/>
        </w:rPr>
        <w:t>er</w:t>
      </w:r>
      <w:r w:rsidR="00434AD2">
        <w:rPr>
          <w:rFonts w:ascii="Arial" w:hAnsi="Arial" w:cs="Arial"/>
          <w:sz w:val="24"/>
          <w:szCs w:val="24"/>
        </w:rPr>
        <w:t xml:space="preserve"> </w:t>
      </w:r>
      <w:r w:rsidR="00AD39C2">
        <w:rPr>
          <w:rFonts w:ascii="Arial" w:hAnsi="Arial" w:cs="Arial"/>
          <w:sz w:val="24"/>
          <w:szCs w:val="24"/>
        </w:rPr>
        <w:t>forbilde</w:t>
      </w:r>
      <w:r w:rsidR="00E57B8F">
        <w:rPr>
          <w:rFonts w:ascii="Arial" w:hAnsi="Arial" w:cs="Arial"/>
          <w:sz w:val="24"/>
          <w:szCs w:val="24"/>
        </w:rPr>
        <w:t>r</w:t>
      </w:r>
      <w:r w:rsidR="0090319F">
        <w:rPr>
          <w:rFonts w:ascii="Arial" w:hAnsi="Arial" w:cs="Arial"/>
          <w:sz w:val="24"/>
          <w:szCs w:val="24"/>
        </w:rPr>
        <w:t>, og det er nok akkurat dette som har skapt en del kluss</w:t>
      </w:r>
      <w:r w:rsidR="00616911">
        <w:rPr>
          <w:rFonts w:ascii="Arial" w:hAnsi="Arial" w:cs="Arial"/>
          <w:sz w:val="24"/>
          <w:szCs w:val="24"/>
        </w:rPr>
        <w:t xml:space="preserve"> og forvirring </w:t>
      </w:r>
      <w:r w:rsidR="00E57B8F">
        <w:rPr>
          <w:rFonts w:ascii="Arial" w:hAnsi="Arial" w:cs="Arial"/>
          <w:sz w:val="24"/>
          <w:szCs w:val="24"/>
        </w:rPr>
        <w:t>rundt</w:t>
      </w:r>
      <w:r w:rsidR="0090319F">
        <w:rPr>
          <w:rFonts w:ascii="Arial" w:hAnsi="Arial" w:cs="Arial"/>
          <w:sz w:val="24"/>
          <w:szCs w:val="24"/>
        </w:rPr>
        <w:t xml:space="preserve"> definisjonene</w:t>
      </w:r>
      <w:r w:rsidR="00616911">
        <w:rPr>
          <w:rFonts w:ascii="Arial" w:hAnsi="Arial" w:cs="Arial"/>
          <w:sz w:val="24"/>
          <w:szCs w:val="24"/>
        </w:rPr>
        <w:t xml:space="preserve"> og ulikhetene</w:t>
      </w:r>
      <w:r w:rsidR="0090319F">
        <w:rPr>
          <w:rFonts w:ascii="Arial" w:hAnsi="Arial" w:cs="Arial"/>
          <w:sz w:val="24"/>
          <w:szCs w:val="24"/>
        </w:rPr>
        <w:t>.</w:t>
      </w:r>
    </w:p>
    <w:p w:rsidR="004C017B" w:rsidRDefault="004C017B" w:rsidP="00E81CD1">
      <w:pPr>
        <w:spacing w:after="0" w:line="360" w:lineRule="auto"/>
        <w:rPr>
          <w:rFonts w:ascii="Arial" w:hAnsi="Arial" w:cs="Arial"/>
          <w:sz w:val="24"/>
          <w:szCs w:val="24"/>
        </w:rPr>
      </w:pPr>
    </w:p>
    <w:p w:rsidR="002F4774" w:rsidRDefault="008D328E" w:rsidP="00E81CD1">
      <w:pPr>
        <w:spacing w:after="0" w:line="360" w:lineRule="auto"/>
        <w:rPr>
          <w:rFonts w:ascii="Arial" w:hAnsi="Arial" w:cs="Arial"/>
          <w:sz w:val="24"/>
          <w:szCs w:val="24"/>
        </w:rPr>
      </w:pPr>
      <w:r w:rsidRPr="002F4774">
        <w:rPr>
          <w:rFonts w:ascii="Arial" w:hAnsi="Arial" w:cs="Arial"/>
          <w:sz w:val="24"/>
          <w:szCs w:val="24"/>
        </w:rPr>
        <w:lastRenderedPageBreak/>
        <w:t>Verden</w:t>
      </w:r>
      <w:r w:rsidR="00AA5AFB" w:rsidRPr="002F4774">
        <w:rPr>
          <w:rFonts w:ascii="Arial" w:hAnsi="Arial" w:cs="Arial"/>
          <w:sz w:val="24"/>
          <w:szCs w:val="24"/>
        </w:rPr>
        <w:t xml:space="preserve"> trenger helter. </w:t>
      </w:r>
      <w:r w:rsidR="00AA5AFB">
        <w:rPr>
          <w:rFonts w:ascii="Arial" w:hAnsi="Arial" w:cs="Arial"/>
          <w:sz w:val="24"/>
          <w:szCs w:val="24"/>
        </w:rPr>
        <w:t xml:space="preserve">Vi trenger gode mennesker som er villig </w:t>
      </w:r>
      <w:r w:rsidR="00A616A5">
        <w:rPr>
          <w:rFonts w:ascii="Arial" w:hAnsi="Arial" w:cs="Arial"/>
          <w:sz w:val="24"/>
          <w:szCs w:val="24"/>
        </w:rPr>
        <w:t>til å gi alt for en god sak</w:t>
      </w:r>
      <w:r>
        <w:rPr>
          <w:rFonts w:ascii="Arial" w:hAnsi="Arial" w:cs="Arial"/>
          <w:sz w:val="24"/>
          <w:szCs w:val="24"/>
        </w:rPr>
        <w:t>,</w:t>
      </w:r>
      <w:r w:rsidR="00A616A5">
        <w:rPr>
          <w:rFonts w:ascii="Arial" w:hAnsi="Arial" w:cs="Arial"/>
          <w:sz w:val="24"/>
          <w:szCs w:val="24"/>
        </w:rPr>
        <w:t xml:space="preserve"> </w:t>
      </w:r>
      <w:r>
        <w:rPr>
          <w:rFonts w:ascii="Arial" w:hAnsi="Arial" w:cs="Arial"/>
          <w:sz w:val="24"/>
          <w:szCs w:val="24"/>
        </w:rPr>
        <w:t>folk som står opp mot det onde og</w:t>
      </w:r>
      <w:r w:rsidR="00A616A5">
        <w:rPr>
          <w:rFonts w:ascii="Arial" w:hAnsi="Arial" w:cs="Arial"/>
          <w:sz w:val="24"/>
          <w:szCs w:val="24"/>
        </w:rPr>
        <w:t xml:space="preserve"> gjør verden til et bedre for oss mennesker</w:t>
      </w:r>
      <w:r w:rsidR="00FD6299">
        <w:rPr>
          <w:rFonts w:ascii="Arial" w:hAnsi="Arial" w:cs="Arial"/>
          <w:sz w:val="24"/>
          <w:szCs w:val="24"/>
        </w:rPr>
        <w:t>.</w:t>
      </w:r>
      <w:r w:rsidR="00616911">
        <w:rPr>
          <w:rFonts w:ascii="Arial" w:hAnsi="Arial" w:cs="Arial"/>
          <w:sz w:val="24"/>
          <w:szCs w:val="24"/>
        </w:rPr>
        <w:t xml:space="preserve"> </w:t>
      </w:r>
      <w:r w:rsidR="007065B6">
        <w:rPr>
          <w:rFonts w:ascii="Arial" w:hAnsi="Arial" w:cs="Arial"/>
          <w:sz w:val="24"/>
          <w:szCs w:val="24"/>
        </w:rPr>
        <w:t>Det kan være alt fra</w:t>
      </w:r>
      <w:r w:rsidR="00E57B8F">
        <w:rPr>
          <w:rFonts w:ascii="Arial" w:hAnsi="Arial" w:cs="Arial"/>
          <w:sz w:val="24"/>
          <w:szCs w:val="24"/>
        </w:rPr>
        <w:t xml:space="preserve"> helter</w:t>
      </w:r>
      <w:r w:rsidR="007065B6">
        <w:rPr>
          <w:rFonts w:ascii="Arial" w:hAnsi="Arial" w:cs="Arial"/>
          <w:sz w:val="24"/>
          <w:szCs w:val="24"/>
        </w:rPr>
        <w:t xml:space="preserve"> som</w:t>
      </w:r>
      <w:r w:rsidR="00616911">
        <w:rPr>
          <w:rFonts w:ascii="Arial" w:hAnsi="Arial" w:cs="Arial"/>
          <w:sz w:val="24"/>
          <w:szCs w:val="24"/>
        </w:rPr>
        <w:t xml:space="preserve"> </w:t>
      </w:r>
      <w:r w:rsidR="00616911" w:rsidRPr="00616911">
        <w:rPr>
          <w:rFonts w:ascii="Arial" w:hAnsi="Arial" w:cs="Arial"/>
          <w:sz w:val="24"/>
          <w:szCs w:val="24"/>
        </w:rPr>
        <w:t>Rosa Louise Parks</w:t>
      </w:r>
      <w:r w:rsidR="00616911">
        <w:rPr>
          <w:rFonts w:ascii="Arial" w:hAnsi="Arial" w:cs="Arial"/>
          <w:sz w:val="24"/>
          <w:szCs w:val="24"/>
        </w:rPr>
        <w:t xml:space="preserve">, </w:t>
      </w:r>
      <w:r w:rsidR="007065B6">
        <w:rPr>
          <w:rFonts w:ascii="Arial" w:hAnsi="Arial" w:cs="Arial"/>
          <w:sz w:val="24"/>
          <w:szCs w:val="24"/>
        </w:rPr>
        <w:t>som satte igang</w:t>
      </w:r>
      <w:r w:rsidR="00616911">
        <w:rPr>
          <w:rFonts w:ascii="Arial" w:hAnsi="Arial" w:cs="Arial"/>
          <w:sz w:val="24"/>
          <w:szCs w:val="24"/>
        </w:rPr>
        <w:t xml:space="preserve"> protestene mot raseskille i </w:t>
      </w:r>
      <w:r w:rsidR="00E57B8F">
        <w:rPr>
          <w:rFonts w:ascii="Arial" w:hAnsi="Arial" w:cs="Arial"/>
          <w:sz w:val="24"/>
          <w:szCs w:val="24"/>
        </w:rPr>
        <w:t>USA</w:t>
      </w:r>
      <w:r w:rsidR="007065B6">
        <w:rPr>
          <w:rFonts w:ascii="Arial" w:hAnsi="Arial" w:cs="Arial"/>
          <w:sz w:val="24"/>
          <w:szCs w:val="24"/>
        </w:rPr>
        <w:t>, til mannen som reddet barnet fra det iskalde havet</w:t>
      </w:r>
      <w:r w:rsidR="00616911">
        <w:rPr>
          <w:rFonts w:ascii="Arial" w:hAnsi="Arial" w:cs="Arial"/>
          <w:sz w:val="24"/>
          <w:szCs w:val="24"/>
        </w:rPr>
        <w:t>.</w:t>
      </w:r>
      <w:r w:rsidR="00FD6299">
        <w:rPr>
          <w:rFonts w:ascii="Arial" w:hAnsi="Arial" w:cs="Arial"/>
          <w:sz w:val="24"/>
          <w:szCs w:val="24"/>
        </w:rPr>
        <w:t xml:space="preserve"> </w:t>
      </w:r>
      <w:r w:rsidR="002F4774">
        <w:rPr>
          <w:rFonts w:ascii="Arial" w:hAnsi="Arial" w:cs="Arial"/>
          <w:sz w:val="24"/>
          <w:szCs w:val="24"/>
        </w:rPr>
        <w:t>Vi trenger</w:t>
      </w:r>
      <w:r w:rsidR="00616911">
        <w:rPr>
          <w:rFonts w:ascii="Arial" w:hAnsi="Arial" w:cs="Arial"/>
          <w:sz w:val="24"/>
          <w:szCs w:val="24"/>
        </w:rPr>
        <w:t xml:space="preserve"> også</w:t>
      </w:r>
      <w:r w:rsidR="002F4774">
        <w:rPr>
          <w:rFonts w:ascii="Arial" w:hAnsi="Arial" w:cs="Arial"/>
          <w:sz w:val="24"/>
          <w:szCs w:val="24"/>
        </w:rPr>
        <w:t xml:space="preserve"> helter</w:t>
      </w:r>
      <w:r w:rsidR="00616911">
        <w:rPr>
          <w:rFonts w:ascii="Arial" w:hAnsi="Arial" w:cs="Arial"/>
          <w:sz w:val="24"/>
          <w:szCs w:val="24"/>
        </w:rPr>
        <w:t xml:space="preserve"> som kan være et forbilde for andre mennesker, og</w:t>
      </w:r>
      <w:r w:rsidR="00E57B8F">
        <w:rPr>
          <w:rFonts w:ascii="Arial" w:hAnsi="Arial" w:cs="Arial"/>
          <w:sz w:val="24"/>
          <w:szCs w:val="24"/>
        </w:rPr>
        <w:t xml:space="preserve"> som kan</w:t>
      </w:r>
      <w:r w:rsidR="00616911">
        <w:rPr>
          <w:rFonts w:ascii="Arial" w:hAnsi="Arial" w:cs="Arial"/>
          <w:sz w:val="24"/>
          <w:szCs w:val="24"/>
        </w:rPr>
        <w:t xml:space="preserve"> lede dem i </w:t>
      </w:r>
      <w:r w:rsidR="00E57B8F">
        <w:rPr>
          <w:rFonts w:ascii="Arial" w:hAnsi="Arial" w:cs="Arial"/>
          <w:sz w:val="24"/>
          <w:szCs w:val="24"/>
        </w:rPr>
        <w:t>riktig</w:t>
      </w:r>
      <w:r w:rsidR="00616911">
        <w:rPr>
          <w:rFonts w:ascii="Arial" w:hAnsi="Arial" w:cs="Arial"/>
          <w:sz w:val="24"/>
          <w:szCs w:val="24"/>
        </w:rPr>
        <w:t xml:space="preserve"> retning.</w:t>
      </w:r>
    </w:p>
    <w:p w:rsidR="001229A6" w:rsidRDefault="002F4774" w:rsidP="00E81CD1">
      <w:pPr>
        <w:spacing w:after="0" w:line="360" w:lineRule="auto"/>
        <w:rPr>
          <w:rFonts w:ascii="Arial" w:hAnsi="Arial" w:cs="Arial"/>
          <w:sz w:val="24"/>
          <w:szCs w:val="24"/>
        </w:rPr>
      </w:pPr>
      <w:r>
        <w:rPr>
          <w:rFonts w:ascii="Arial" w:hAnsi="Arial" w:cs="Arial"/>
          <w:sz w:val="24"/>
          <w:szCs w:val="24"/>
        </w:rPr>
        <w:t xml:space="preserve">Om </w:t>
      </w:r>
      <w:r w:rsidR="007065B6">
        <w:rPr>
          <w:rFonts w:ascii="Arial" w:hAnsi="Arial" w:cs="Arial"/>
          <w:sz w:val="24"/>
          <w:szCs w:val="24"/>
        </w:rPr>
        <w:t>forbilder er bra for oss</w:t>
      </w:r>
      <w:r>
        <w:rPr>
          <w:rFonts w:ascii="Arial" w:hAnsi="Arial" w:cs="Arial"/>
          <w:sz w:val="24"/>
          <w:szCs w:val="24"/>
        </w:rPr>
        <w:t xml:space="preserve">, er en annen sak. </w:t>
      </w:r>
      <w:r w:rsidR="001229A6">
        <w:rPr>
          <w:rFonts w:ascii="Arial" w:hAnsi="Arial" w:cs="Arial"/>
          <w:sz w:val="24"/>
          <w:szCs w:val="24"/>
        </w:rPr>
        <w:t>Jenter velger heller å se opp til vakre fotballfruer og kjendiser enn frihetsforkjempere og smarte mennesker som har funnet opp ny revolusjonerende teknologi. I en undersøkelse blant jenter oppga 44 % at de kunne navnet på flere WAGS (fotballspilleres koner/kjærester) enn kvinnelige politikere.</w:t>
      </w:r>
      <w:r w:rsidR="00A616A5">
        <w:rPr>
          <w:rFonts w:ascii="Arial" w:hAnsi="Arial" w:cs="Arial"/>
          <w:sz w:val="24"/>
          <w:szCs w:val="24"/>
        </w:rPr>
        <w:t xml:space="preserve"> </w:t>
      </w:r>
    </w:p>
    <w:p w:rsidR="00A616A5" w:rsidRDefault="001229A6" w:rsidP="00E81CD1">
      <w:pPr>
        <w:spacing w:after="0" w:line="360" w:lineRule="auto"/>
        <w:rPr>
          <w:rFonts w:ascii="Arial" w:hAnsi="Arial" w:cs="Arial"/>
          <w:sz w:val="24"/>
          <w:szCs w:val="24"/>
        </w:rPr>
      </w:pPr>
      <w:r>
        <w:rPr>
          <w:rFonts w:ascii="Arial" w:hAnsi="Arial" w:cs="Arial"/>
          <w:sz w:val="24"/>
          <w:szCs w:val="24"/>
        </w:rPr>
        <w:t>S</w:t>
      </w:r>
      <w:r w:rsidR="00EA0FAC">
        <w:rPr>
          <w:rFonts w:ascii="Arial" w:hAnsi="Arial" w:cs="Arial"/>
          <w:sz w:val="24"/>
          <w:szCs w:val="24"/>
        </w:rPr>
        <w:t>elv om skjønnhet alltid vært viktig for kvinner, har ikke akkurat forbilder som Amy Winehouse og andre syltynne modeller, som visstnok har en perfekt kropp, forbedret fokuset.</w:t>
      </w:r>
      <w:r>
        <w:rPr>
          <w:rFonts w:ascii="Arial" w:hAnsi="Arial" w:cs="Arial"/>
          <w:sz w:val="24"/>
          <w:szCs w:val="24"/>
        </w:rPr>
        <w:t xml:space="preserve"> </w:t>
      </w:r>
      <w:r w:rsidR="00EA0FAC">
        <w:rPr>
          <w:rFonts w:ascii="Arial" w:hAnsi="Arial" w:cs="Arial"/>
          <w:sz w:val="24"/>
          <w:szCs w:val="24"/>
        </w:rPr>
        <w:t>I en undersøkelse fra 2005</w:t>
      </w:r>
      <w:r w:rsidR="006606C9">
        <w:rPr>
          <w:rFonts w:ascii="Arial" w:hAnsi="Arial" w:cs="Arial"/>
          <w:sz w:val="24"/>
          <w:szCs w:val="24"/>
        </w:rPr>
        <w:t xml:space="preserve"> oppga </w:t>
      </w:r>
      <w:r w:rsidR="00EA0FAC">
        <w:rPr>
          <w:rFonts w:ascii="Arial" w:hAnsi="Arial" w:cs="Arial"/>
          <w:sz w:val="24"/>
          <w:szCs w:val="24"/>
        </w:rPr>
        <w:t xml:space="preserve">66 % av 1800 tenåringsjenter at de ville vurdert plastisk kirurgi, mens 20 % ville operert seg med en gang. </w:t>
      </w:r>
      <w:r w:rsidR="006606C9">
        <w:rPr>
          <w:rFonts w:ascii="Arial" w:hAnsi="Arial" w:cs="Arial"/>
          <w:sz w:val="24"/>
          <w:szCs w:val="24"/>
        </w:rPr>
        <w:t xml:space="preserve">At </w:t>
      </w:r>
      <w:r>
        <w:rPr>
          <w:rFonts w:ascii="Arial" w:hAnsi="Arial" w:cs="Arial"/>
          <w:sz w:val="24"/>
          <w:szCs w:val="24"/>
        </w:rPr>
        <w:t>så mange</w:t>
      </w:r>
      <w:r w:rsidR="006606C9">
        <w:rPr>
          <w:rFonts w:ascii="Arial" w:hAnsi="Arial" w:cs="Arial"/>
          <w:sz w:val="24"/>
          <w:szCs w:val="24"/>
        </w:rPr>
        <w:t xml:space="preserve"> ville gjort noe så drastisk som å ty til operasjon på grunn av utseende er mildt sagt en ganske god indikasjon på hvor ødeleggende dette skjønnhetsidealet er på jenter</w:t>
      </w:r>
      <w:r w:rsidR="003A5F8C">
        <w:rPr>
          <w:rFonts w:ascii="Arial" w:hAnsi="Arial" w:cs="Arial"/>
          <w:sz w:val="24"/>
          <w:szCs w:val="24"/>
        </w:rPr>
        <w:t>s</w:t>
      </w:r>
      <w:r w:rsidR="006606C9">
        <w:rPr>
          <w:rFonts w:ascii="Arial" w:hAnsi="Arial" w:cs="Arial"/>
          <w:sz w:val="24"/>
          <w:szCs w:val="24"/>
        </w:rPr>
        <w:t xml:space="preserve"> kroppsbilde og selvtillit.</w:t>
      </w:r>
    </w:p>
    <w:p w:rsidR="006606C9" w:rsidRPr="00702216" w:rsidRDefault="00257964" w:rsidP="00E81CD1">
      <w:pPr>
        <w:spacing w:after="0" w:line="360" w:lineRule="auto"/>
        <w:rPr>
          <w:rFonts w:ascii="Arial" w:hAnsi="Arial" w:cs="Arial"/>
          <w:sz w:val="24"/>
          <w:szCs w:val="24"/>
        </w:rPr>
      </w:pPr>
      <w:r>
        <w:rPr>
          <w:rFonts w:ascii="Arial" w:hAnsi="Arial" w:cs="Arial"/>
          <w:sz w:val="24"/>
          <w:szCs w:val="24"/>
        </w:rPr>
        <w:t>Heller ikke gutter er skånet, selv om det ikke nødvendigvis dreier seg om utseende. Gutter har alltid vokst opp med idé om hvor fantastisk det er å være fotballspiller. D</w:t>
      </w:r>
      <w:r w:rsidR="00E57B8F">
        <w:rPr>
          <w:rFonts w:ascii="Arial" w:hAnsi="Arial" w:cs="Arial"/>
          <w:sz w:val="24"/>
          <w:szCs w:val="24"/>
        </w:rPr>
        <w:t>e ønsker å bli store</w:t>
      </w:r>
      <w:r>
        <w:rPr>
          <w:rFonts w:ascii="Arial" w:hAnsi="Arial" w:cs="Arial"/>
          <w:sz w:val="24"/>
          <w:szCs w:val="24"/>
        </w:rPr>
        <w:t xml:space="preserve"> fotballstjerner</w:t>
      </w:r>
      <w:r w:rsidR="00E57B8F">
        <w:rPr>
          <w:rFonts w:ascii="Arial" w:hAnsi="Arial" w:cs="Arial"/>
          <w:sz w:val="24"/>
          <w:szCs w:val="24"/>
        </w:rPr>
        <w:t>,</w:t>
      </w:r>
      <w:r>
        <w:rPr>
          <w:rFonts w:ascii="Arial" w:hAnsi="Arial" w:cs="Arial"/>
          <w:sz w:val="24"/>
          <w:szCs w:val="24"/>
        </w:rPr>
        <w:t xml:space="preserve"> som Ronaldo,</w:t>
      </w:r>
      <w:r w:rsidR="00EF253C">
        <w:rPr>
          <w:rFonts w:ascii="Arial" w:hAnsi="Arial" w:cs="Arial"/>
          <w:sz w:val="24"/>
          <w:szCs w:val="24"/>
        </w:rPr>
        <w:t xml:space="preserve"> Messi og</w:t>
      </w:r>
      <w:r w:rsidR="00DE46C7">
        <w:rPr>
          <w:rFonts w:ascii="Arial" w:hAnsi="Arial" w:cs="Arial"/>
          <w:sz w:val="24"/>
          <w:szCs w:val="24"/>
        </w:rPr>
        <w:t xml:space="preserve"> Villa. På ungdomsskolen i området har så å si alle </w:t>
      </w:r>
      <w:r w:rsidR="00E57B8F">
        <w:rPr>
          <w:rFonts w:ascii="Arial" w:hAnsi="Arial" w:cs="Arial"/>
          <w:sz w:val="24"/>
          <w:szCs w:val="24"/>
        </w:rPr>
        <w:t xml:space="preserve">elever </w:t>
      </w:r>
      <w:r w:rsidR="00DE46C7">
        <w:rPr>
          <w:rFonts w:ascii="Arial" w:hAnsi="Arial" w:cs="Arial"/>
          <w:sz w:val="24"/>
          <w:szCs w:val="24"/>
        </w:rPr>
        <w:t>fra det lokale fotballaget søkt seg inn på linjen toppidrett på videregående. De velger med andre ord å sette til side mye skole og framtidsutsikter for å komme nærmere en jobb som gir omtrent samme lønn</w:t>
      </w:r>
      <w:r w:rsidR="00EF253C">
        <w:rPr>
          <w:rFonts w:ascii="Arial" w:hAnsi="Arial" w:cs="Arial"/>
          <w:sz w:val="24"/>
          <w:szCs w:val="24"/>
        </w:rPr>
        <w:t xml:space="preserve"> som en ingeniørjobb, hvis en</w:t>
      </w:r>
      <w:r w:rsidR="00DE46C7">
        <w:rPr>
          <w:rFonts w:ascii="Arial" w:hAnsi="Arial" w:cs="Arial"/>
          <w:sz w:val="24"/>
          <w:szCs w:val="24"/>
        </w:rPr>
        <w:t xml:space="preserve"> er svært heldig. Ikke at du trenger toppidrett for å bli fotballstjerne</w:t>
      </w:r>
      <w:r w:rsidR="00A6449F">
        <w:rPr>
          <w:rFonts w:ascii="Arial" w:hAnsi="Arial" w:cs="Arial"/>
          <w:sz w:val="24"/>
          <w:szCs w:val="24"/>
        </w:rPr>
        <w:t>,</w:t>
      </w:r>
      <w:r w:rsidR="00DE46C7">
        <w:rPr>
          <w:rFonts w:ascii="Arial" w:hAnsi="Arial" w:cs="Arial"/>
          <w:sz w:val="24"/>
          <w:szCs w:val="24"/>
        </w:rPr>
        <w:t xml:space="preserve"> heller. Brede Hangeland er en av fotballspillerne som har nådd høyt med vanlig studiespesialisering.</w:t>
      </w:r>
    </w:p>
    <w:p w:rsidR="00E81CD1" w:rsidRDefault="00E81CD1" w:rsidP="00E81CD1">
      <w:pPr>
        <w:spacing w:after="0" w:line="360" w:lineRule="auto"/>
        <w:rPr>
          <w:rFonts w:ascii="Arial" w:hAnsi="Arial" w:cs="Arial"/>
          <w:sz w:val="24"/>
          <w:szCs w:val="24"/>
        </w:rPr>
      </w:pPr>
    </w:p>
    <w:p w:rsidR="007065B6" w:rsidRDefault="007065B6" w:rsidP="00E81CD1">
      <w:pPr>
        <w:spacing w:after="0" w:line="360" w:lineRule="auto"/>
        <w:rPr>
          <w:rFonts w:ascii="Arial" w:hAnsi="Arial" w:cs="Arial"/>
          <w:sz w:val="24"/>
          <w:szCs w:val="24"/>
        </w:rPr>
      </w:pPr>
      <w:r>
        <w:rPr>
          <w:rFonts w:ascii="Arial" w:hAnsi="Arial" w:cs="Arial"/>
          <w:sz w:val="24"/>
          <w:szCs w:val="24"/>
        </w:rPr>
        <w:t xml:space="preserve">Hadde det ikke vært for helter hadde verden vært et dårligere sted. Både store og små viktige ting ville kanskje aldri skjedd om det ikke hadde vært for heltene. Kanskje, om det ikke hadde vært for Winston Churchill, så ville nazismen stått sterkt </w:t>
      </w:r>
      <w:r w:rsidR="00024B5B">
        <w:rPr>
          <w:rFonts w:ascii="Arial" w:hAnsi="Arial" w:cs="Arial"/>
          <w:sz w:val="24"/>
          <w:szCs w:val="24"/>
        </w:rPr>
        <w:t xml:space="preserve">også </w:t>
      </w:r>
      <w:r>
        <w:rPr>
          <w:rFonts w:ascii="Arial" w:hAnsi="Arial" w:cs="Arial"/>
          <w:sz w:val="24"/>
          <w:szCs w:val="24"/>
        </w:rPr>
        <w:t>den dag i dag?</w:t>
      </w:r>
    </w:p>
    <w:p w:rsidR="003A5F8C" w:rsidRDefault="003A5F8C" w:rsidP="00E81CD1">
      <w:pPr>
        <w:spacing w:after="0" w:line="360" w:lineRule="auto"/>
        <w:rPr>
          <w:rFonts w:ascii="Arial" w:hAnsi="Arial" w:cs="Arial"/>
          <w:sz w:val="24"/>
          <w:szCs w:val="24"/>
        </w:rPr>
      </w:pPr>
      <w:r>
        <w:rPr>
          <w:rFonts w:ascii="Arial" w:hAnsi="Arial" w:cs="Arial"/>
          <w:sz w:val="24"/>
          <w:szCs w:val="24"/>
        </w:rPr>
        <w:t xml:space="preserve">Jeg skulle gjerne likt å se at dette skjønnhetsidealet ble tonet ned litt, for </w:t>
      </w:r>
      <w:r w:rsidR="002F4774">
        <w:rPr>
          <w:rFonts w:ascii="Arial" w:hAnsi="Arial" w:cs="Arial"/>
          <w:sz w:val="24"/>
          <w:szCs w:val="24"/>
        </w:rPr>
        <w:t>ungdommen</w:t>
      </w:r>
      <w:r>
        <w:rPr>
          <w:rFonts w:ascii="Arial" w:hAnsi="Arial" w:cs="Arial"/>
          <w:sz w:val="24"/>
          <w:szCs w:val="24"/>
        </w:rPr>
        <w:t xml:space="preserve"> sin del.</w:t>
      </w:r>
      <w:r w:rsidR="002F4774">
        <w:rPr>
          <w:rFonts w:ascii="Arial" w:hAnsi="Arial" w:cs="Arial"/>
          <w:sz w:val="24"/>
          <w:szCs w:val="24"/>
        </w:rPr>
        <w:t xml:space="preserve"> De blir presset til å inntre en holdning om kropp og kvaliteter som hverken er </w:t>
      </w:r>
      <w:r w:rsidR="002F4774">
        <w:rPr>
          <w:rFonts w:ascii="Arial" w:hAnsi="Arial" w:cs="Arial"/>
          <w:sz w:val="24"/>
          <w:szCs w:val="24"/>
        </w:rPr>
        <w:lastRenderedPageBreak/>
        <w:t>god eller sunn på noen måter</w:t>
      </w:r>
      <w:r w:rsidR="00471EDF">
        <w:rPr>
          <w:rFonts w:ascii="Arial" w:hAnsi="Arial" w:cs="Arial"/>
          <w:sz w:val="24"/>
          <w:szCs w:val="24"/>
        </w:rPr>
        <w:t xml:space="preserve">. Jeg synes også det er trist å se hvordan gutter dytter til siden skolen og tviholder på høye drømmer som krever høyere innsats med lavere resultat. </w:t>
      </w:r>
    </w:p>
    <w:p w:rsidR="00EA0FAC" w:rsidRDefault="00EA0FAC" w:rsidP="00E81CD1">
      <w:pPr>
        <w:spacing w:after="0" w:line="360" w:lineRule="auto"/>
        <w:rPr>
          <w:rFonts w:ascii="Arial" w:hAnsi="Arial" w:cs="Arial"/>
          <w:sz w:val="24"/>
          <w:szCs w:val="24"/>
        </w:rPr>
      </w:pPr>
    </w:p>
    <w:p w:rsidR="00D42F05" w:rsidRPr="00EA0FAC" w:rsidRDefault="00EA0FAC" w:rsidP="00E81CD1">
      <w:pPr>
        <w:spacing w:after="0" w:line="360" w:lineRule="auto"/>
        <w:rPr>
          <w:rFonts w:ascii="Arial" w:hAnsi="Arial" w:cs="Arial"/>
          <w:sz w:val="20"/>
          <w:szCs w:val="20"/>
        </w:rPr>
      </w:pPr>
      <w:r w:rsidRPr="00EA0FAC">
        <w:rPr>
          <w:rFonts w:ascii="Arial" w:hAnsi="Arial" w:cs="Arial"/>
          <w:sz w:val="20"/>
          <w:szCs w:val="20"/>
        </w:rPr>
        <w:t>Kilder:</w:t>
      </w:r>
    </w:p>
    <w:p w:rsidR="00EA0FAC" w:rsidRPr="00EA0FAC" w:rsidRDefault="00EA0FAC" w:rsidP="00EA0FAC">
      <w:pPr>
        <w:pStyle w:val="Listeavsnitt"/>
        <w:numPr>
          <w:ilvl w:val="0"/>
          <w:numId w:val="1"/>
        </w:numPr>
        <w:rPr>
          <w:rFonts w:ascii="Arial" w:hAnsi="Arial" w:cs="Arial"/>
          <w:sz w:val="20"/>
          <w:szCs w:val="20"/>
        </w:rPr>
      </w:pPr>
      <w:r w:rsidRPr="00EA0FAC">
        <w:rPr>
          <w:rFonts w:ascii="Arial" w:hAnsi="Arial" w:cs="Arial"/>
          <w:sz w:val="20"/>
          <w:szCs w:val="20"/>
        </w:rPr>
        <w:t>Salomonsens konversationsleksikon - publisert 1915</w:t>
      </w:r>
    </w:p>
    <w:p w:rsidR="00EA0FAC" w:rsidRDefault="00EA0FAC" w:rsidP="00EA0FAC">
      <w:pPr>
        <w:pStyle w:val="Listeavsnitt"/>
        <w:numPr>
          <w:ilvl w:val="0"/>
          <w:numId w:val="1"/>
        </w:numPr>
        <w:rPr>
          <w:rFonts w:ascii="Arial" w:hAnsi="Arial" w:cs="Arial"/>
          <w:sz w:val="20"/>
          <w:szCs w:val="20"/>
        </w:rPr>
      </w:pPr>
      <w:r w:rsidRPr="00E57B8F">
        <w:rPr>
          <w:rFonts w:ascii="Arial" w:hAnsi="Arial" w:cs="Arial"/>
          <w:sz w:val="20"/>
          <w:szCs w:val="20"/>
        </w:rPr>
        <w:t>http://folketshelter.romforkunst.no/tipaatopp/</w:t>
      </w:r>
    </w:p>
    <w:p w:rsidR="00EA0FAC" w:rsidRDefault="00EA0FAC" w:rsidP="00EA0FAC">
      <w:pPr>
        <w:pStyle w:val="Listeavsnitt"/>
        <w:numPr>
          <w:ilvl w:val="0"/>
          <w:numId w:val="1"/>
        </w:numPr>
        <w:rPr>
          <w:rFonts w:ascii="Arial" w:hAnsi="Arial" w:cs="Arial"/>
          <w:sz w:val="20"/>
          <w:szCs w:val="20"/>
        </w:rPr>
      </w:pPr>
      <w:r w:rsidRPr="00E57B8F">
        <w:rPr>
          <w:rFonts w:ascii="Arial" w:hAnsi="Arial" w:cs="Arial"/>
          <w:sz w:val="20"/>
          <w:szCs w:val="20"/>
        </w:rPr>
        <w:t>http://www.bt.no/meninger/kronikk/Vakker-og-ventende-1757647.html</w:t>
      </w:r>
    </w:p>
    <w:p w:rsidR="00E57B8F" w:rsidRPr="00EA0FAC" w:rsidRDefault="00E57B8F" w:rsidP="00E57B8F">
      <w:pPr>
        <w:pStyle w:val="Listeavsnitt"/>
        <w:numPr>
          <w:ilvl w:val="0"/>
          <w:numId w:val="1"/>
        </w:numPr>
        <w:rPr>
          <w:rFonts w:ascii="Arial" w:hAnsi="Arial" w:cs="Arial"/>
          <w:sz w:val="20"/>
          <w:szCs w:val="20"/>
        </w:rPr>
      </w:pPr>
      <w:r w:rsidRPr="00E57B8F">
        <w:rPr>
          <w:rFonts w:ascii="Arial" w:hAnsi="Arial" w:cs="Arial"/>
          <w:sz w:val="20"/>
          <w:szCs w:val="20"/>
        </w:rPr>
        <w:t>http://no.wikipedia.org/wiki/Rosa_Parks</w:t>
      </w:r>
    </w:p>
    <w:p w:rsidR="00EA0FAC" w:rsidRPr="00EA0FAC" w:rsidRDefault="00EA0FAC" w:rsidP="00EA0FAC">
      <w:pPr>
        <w:spacing w:after="0" w:line="360" w:lineRule="auto"/>
        <w:rPr>
          <w:rFonts w:ascii="Arial" w:hAnsi="Arial" w:cs="Arial"/>
          <w:sz w:val="20"/>
          <w:szCs w:val="20"/>
        </w:rPr>
      </w:pPr>
    </w:p>
    <w:sectPr w:rsidR="00EA0FAC" w:rsidRPr="00EA0FAC">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24FA" w:rsidRDefault="00D624FA" w:rsidP="00011DBB">
      <w:pPr>
        <w:spacing w:after="0" w:line="240" w:lineRule="auto"/>
      </w:pPr>
      <w:r>
        <w:separator/>
      </w:r>
    </w:p>
  </w:endnote>
  <w:endnote w:type="continuationSeparator" w:id="0">
    <w:p w:rsidR="00D624FA" w:rsidRDefault="00D624FA" w:rsidP="00011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1DBB" w:rsidRDefault="00D624FA">
    <w:pPr>
      <w:pStyle w:val="Bunntekst"/>
      <w:jc w:val="right"/>
    </w:pPr>
    <w:sdt>
      <w:sdtPr>
        <w:id w:val="-773553417"/>
        <w:docPartObj>
          <w:docPartGallery w:val="Page Numbers (Bottom of Page)"/>
          <w:docPartUnique/>
        </w:docPartObj>
      </w:sdtPr>
      <w:sdtEndPr/>
      <w:sdtContent>
        <w:r w:rsidR="00011DBB">
          <w:fldChar w:fldCharType="begin"/>
        </w:r>
        <w:r w:rsidR="00011DBB">
          <w:instrText>PAGE   \* MERGEFORMAT</w:instrText>
        </w:r>
        <w:r w:rsidR="00011DBB">
          <w:fldChar w:fldCharType="separate"/>
        </w:r>
        <w:r w:rsidR="00BC6B3C">
          <w:rPr>
            <w:noProof/>
          </w:rPr>
          <w:t>1</w:t>
        </w:r>
        <w:r w:rsidR="00011DBB">
          <w:fldChar w:fldCharType="end"/>
        </w:r>
      </w:sdtContent>
    </w:sdt>
    <w:r w:rsidR="00AE059A">
      <w:t xml:space="preserve"> av 3</w:t>
    </w:r>
  </w:p>
  <w:p w:rsidR="00011DBB" w:rsidRDefault="00011DBB">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24FA" w:rsidRDefault="00D624FA" w:rsidP="00011DBB">
      <w:pPr>
        <w:spacing w:after="0" w:line="240" w:lineRule="auto"/>
      </w:pPr>
      <w:r>
        <w:separator/>
      </w:r>
    </w:p>
  </w:footnote>
  <w:footnote w:type="continuationSeparator" w:id="0">
    <w:p w:rsidR="00D624FA" w:rsidRDefault="00D624FA" w:rsidP="00011D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1DBB" w:rsidRPr="00011DBB" w:rsidRDefault="00011DBB" w:rsidP="00AE059A">
    <w:pPr>
      <w:pStyle w:val="Topptekst"/>
      <w:tabs>
        <w:tab w:val="left" w:pos="6840"/>
      </w:tabs>
      <w:rPr>
        <w:rFonts w:ascii="Arial" w:hAnsi="Arial" w:cs="Arial"/>
        <w:sz w:val="24"/>
        <w:szCs w:val="24"/>
      </w:rPr>
    </w:pPr>
    <w:r>
      <w:rPr>
        <w:rFonts w:ascii="Arial" w:hAnsi="Arial" w:cs="Arial"/>
        <w:sz w:val="24"/>
        <w:szCs w:val="24"/>
      </w:rPr>
      <w:tab/>
    </w:r>
    <w:r w:rsidR="004A5B82">
      <w:rPr>
        <w:rFonts w:ascii="Arial" w:hAnsi="Arial" w:cs="Arial"/>
        <w:sz w:val="24"/>
        <w:szCs w:val="24"/>
      </w:rPr>
      <w:tab/>
    </w:r>
    <w:r w:rsidR="00AE059A">
      <w:rPr>
        <w:rFonts w:ascii="Arial" w:hAnsi="Arial" w:cs="Arial"/>
        <w:sz w:val="24"/>
        <w:szCs w:val="24"/>
      </w:rPr>
      <w:t>Artikkel</w:t>
    </w:r>
    <w:r w:rsidR="00AE059A">
      <w:rPr>
        <w:rFonts w:ascii="Arial" w:hAnsi="Arial" w:cs="Arial"/>
        <w:sz w:val="24"/>
        <w:szCs w:val="24"/>
      </w:rPr>
      <w:tab/>
    </w:r>
    <w:r w:rsidR="004A5B82">
      <w:rPr>
        <w:rFonts w:ascii="Arial" w:hAnsi="Arial" w:cs="Arial"/>
        <w:sz w:val="24"/>
        <w:szCs w:val="24"/>
      </w:rPr>
      <w:t xml:space="preserve">Oppgave </w:t>
    </w:r>
    <w:r w:rsidR="004C017B">
      <w:rPr>
        <w:rFonts w:ascii="Arial" w:hAnsi="Arial" w:cs="Arial"/>
        <w:sz w:val="24"/>
        <w:szCs w:val="24"/>
      </w:rPr>
      <w:t>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B01B8C"/>
    <w:multiLevelType w:val="hybridMultilevel"/>
    <w:tmpl w:val="09848A38"/>
    <w:lvl w:ilvl="0" w:tplc="D6A2925A">
      <w:start w:val="16"/>
      <w:numFmt w:val="bullet"/>
      <w:lvlText w:val="-"/>
      <w:lvlJc w:val="left"/>
      <w:pPr>
        <w:ind w:left="720" w:hanging="360"/>
      </w:pPr>
      <w:rPr>
        <w:rFonts w:ascii="Arial" w:eastAsiaTheme="minorHAnsi"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1DBB"/>
    <w:rsid w:val="00007B06"/>
    <w:rsid w:val="00011DBB"/>
    <w:rsid w:val="00024B5B"/>
    <w:rsid w:val="000816A7"/>
    <w:rsid w:val="000B6214"/>
    <w:rsid w:val="001229A6"/>
    <w:rsid w:val="00163DCB"/>
    <w:rsid w:val="001C3013"/>
    <w:rsid w:val="00257964"/>
    <w:rsid w:val="002963A5"/>
    <w:rsid w:val="002F4774"/>
    <w:rsid w:val="00335F69"/>
    <w:rsid w:val="003A5F8C"/>
    <w:rsid w:val="003B30B9"/>
    <w:rsid w:val="00434AD2"/>
    <w:rsid w:val="00471EDF"/>
    <w:rsid w:val="004A5B82"/>
    <w:rsid w:val="004C017B"/>
    <w:rsid w:val="00616911"/>
    <w:rsid w:val="006606C9"/>
    <w:rsid w:val="006B1247"/>
    <w:rsid w:val="00702216"/>
    <w:rsid w:val="0070514C"/>
    <w:rsid w:val="007065B6"/>
    <w:rsid w:val="00827E73"/>
    <w:rsid w:val="00846C01"/>
    <w:rsid w:val="008B520B"/>
    <w:rsid w:val="008D328E"/>
    <w:rsid w:val="0090319F"/>
    <w:rsid w:val="00A25B3A"/>
    <w:rsid w:val="00A43E8A"/>
    <w:rsid w:val="00A616A5"/>
    <w:rsid w:val="00A6449F"/>
    <w:rsid w:val="00AA5AFB"/>
    <w:rsid w:val="00AD39C2"/>
    <w:rsid w:val="00AE059A"/>
    <w:rsid w:val="00BC6B3C"/>
    <w:rsid w:val="00C938CF"/>
    <w:rsid w:val="00CE6B96"/>
    <w:rsid w:val="00D21705"/>
    <w:rsid w:val="00D42F05"/>
    <w:rsid w:val="00D624FA"/>
    <w:rsid w:val="00D637B5"/>
    <w:rsid w:val="00D92246"/>
    <w:rsid w:val="00DE46C7"/>
    <w:rsid w:val="00E57B8F"/>
    <w:rsid w:val="00E709CB"/>
    <w:rsid w:val="00E81CD1"/>
    <w:rsid w:val="00EA0FAC"/>
    <w:rsid w:val="00ED5D8E"/>
    <w:rsid w:val="00EF253C"/>
    <w:rsid w:val="00F416E3"/>
    <w:rsid w:val="00F44ECD"/>
    <w:rsid w:val="00FD629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011DBB"/>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011DBB"/>
  </w:style>
  <w:style w:type="paragraph" w:styleId="Bunntekst">
    <w:name w:val="footer"/>
    <w:basedOn w:val="Normal"/>
    <w:link w:val="BunntekstTegn"/>
    <w:uiPriority w:val="99"/>
    <w:unhideWhenUsed/>
    <w:rsid w:val="00011DBB"/>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011DBB"/>
  </w:style>
  <w:style w:type="paragraph" w:styleId="Fotnotetekst">
    <w:name w:val="footnote text"/>
    <w:basedOn w:val="Normal"/>
    <w:link w:val="FotnotetekstTegn"/>
    <w:uiPriority w:val="99"/>
    <w:semiHidden/>
    <w:unhideWhenUsed/>
    <w:rsid w:val="00E81CD1"/>
    <w:pPr>
      <w:spacing w:after="0" w:line="240" w:lineRule="auto"/>
    </w:pPr>
    <w:rPr>
      <w:sz w:val="20"/>
      <w:szCs w:val="20"/>
    </w:rPr>
  </w:style>
  <w:style w:type="character" w:customStyle="1" w:styleId="FotnotetekstTegn">
    <w:name w:val="Fotnotetekst Tegn"/>
    <w:basedOn w:val="Standardskriftforavsnitt"/>
    <w:link w:val="Fotnotetekst"/>
    <w:uiPriority w:val="99"/>
    <w:semiHidden/>
    <w:rsid w:val="00E81CD1"/>
    <w:rPr>
      <w:sz w:val="20"/>
      <w:szCs w:val="20"/>
    </w:rPr>
  </w:style>
  <w:style w:type="character" w:styleId="Fotnotereferanse">
    <w:name w:val="footnote reference"/>
    <w:basedOn w:val="Standardskriftforavsnitt"/>
    <w:uiPriority w:val="99"/>
    <w:semiHidden/>
    <w:unhideWhenUsed/>
    <w:rsid w:val="00E81CD1"/>
    <w:rPr>
      <w:vertAlign w:val="superscript"/>
    </w:rPr>
  </w:style>
  <w:style w:type="paragraph" w:styleId="Listeavsnitt">
    <w:name w:val="List Paragraph"/>
    <w:basedOn w:val="Normal"/>
    <w:uiPriority w:val="34"/>
    <w:qFormat/>
    <w:rsid w:val="00EA0FAC"/>
    <w:pPr>
      <w:ind w:left="720"/>
      <w:contextualSpacing/>
    </w:pPr>
  </w:style>
  <w:style w:type="character" w:styleId="Hyperkobling">
    <w:name w:val="Hyperlink"/>
    <w:basedOn w:val="Standardskriftforavsnitt"/>
    <w:uiPriority w:val="99"/>
    <w:unhideWhenUsed/>
    <w:rsid w:val="00EA0FA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2D4132-D702-4F81-B480-908E92D27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802</Words>
  <Characters>4255</Characters>
  <Application>Microsoft Office Word</Application>
  <DocSecurity>0</DocSecurity>
  <Lines>35</Lines>
  <Paragraphs>10</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5047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2013-06-21T11:38:00Z</dcterms:created>
  <dcterms:modified xsi:type="dcterms:W3CDTF">2013-06-21T11:40:00Z</dcterms:modified>
</cp:coreProperties>
</file>