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354" w:rsidRPr="00176354" w:rsidRDefault="00176354" w:rsidP="00176354">
      <w:pPr>
        <w:spacing w:after="0" w:line="360" w:lineRule="auto"/>
        <w:jc w:val="center"/>
        <w:rPr>
          <w:rFonts w:ascii="Comic Sans MS" w:hAnsi="Comic Sans MS"/>
          <w:sz w:val="56"/>
          <w:szCs w:val="56"/>
          <w:u w:val="single"/>
        </w:rPr>
      </w:pPr>
      <w:r>
        <w:rPr>
          <w:rFonts w:ascii="Comic Sans MS" w:hAnsi="Comic Sans MS"/>
          <w:sz w:val="56"/>
          <w:szCs w:val="56"/>
          <w:u w:val="single"/>
        </w:rPr>
        <w:t>Regler i nynorsk</w:t>
      </w:r>
    </w:p>
    <w:p w:rsidR="00176354" w:rsidRDefault="00176354" w:rsidP="001B7288">
      <w:pPr>
        <w:spacing w:after="0" w:line="360" w:lineRule="auto"/>
        <w:rPr>
          <w:rFonts w:ascii="Comic Sans MS" w:hAnsi="Comic Sans MS"/>
          <w:sz w:val="36"/>
          <w:szCs w:val="36"/>
          <w:u w:val="single"/>
        </w:rPr>
      </w:pPr>
    </w:p>
    <w:p w:rsidR="00BF4BA7" w:rsidRPr="006C0A4F" w:rsidRDefault="001B7288" w:rsidP="001B7288">
      <w:pPr>
        <w:spacing w:after="0" w:line="360" w:lineRule="auto"/>
        <w:rPr>
          <w:rFonts w:ascii="Comic Sans MS" w:hAnsi="Comic Sans MS"/>
          <w:sz w:val="36"/>
          <w:szCs w:val="36"/>
          <w:u w:val="single"/>
        </w:rPr>
      </w:pPr>
      <w:r w:rsidRPr="006C0A4F">
        <w:rPr>
          <w:rFonts w:ascii="Comic Sans MS" w:hAnsi="Comic Sans MS"/>
          <w:sz w:val="36"/>
          <w:szCs w:val="36"/>
          <w:u w:val="single"/>
        </w:rPr>
        <w:t>Typiske trekk ved nynorsk: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Nynorsk har diftong i mange ord: heim, meir, leike, ein, eit, eingong, einaste, haust, laurdag, raud, fraus.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Nynorsk har j i ein del ord: ikkje, bølgje, velje, selje, tenkje.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 mange vanlege ord har nynorsk kv i staden for hv: kvile, kvit, kviskre, kvifor.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Der bokmål har endinga –som, har nynorsk endinga –sam hjelpsam, einsam.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Nynorsk har endinga –ar i ord som: lærar, elektrikar, arbeidar, amerikanar.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 presens partisipp er endinga –ande: gåande, springande.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 talord er endinga –ande: tiande, fjortande.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Komparativ og superlativ har endingane –are og –ast: sterkare, sterkast.</w:t>
      </w:r>
    </w:p>
    <w:p w:rsidR="001B7288" w:rsidRPr="006C0A4F" w:rsidRDefault="001B7288" w:rsidP="001B7288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Nynorsk har enkeltkonsonant i ein del ord: gut, glas, føter, saman.</w:t>
      </w:r>
    </w:p>
    <w:tbl>
      <w:tblPr>
        <w:tblStyle w:val="Tabellrutenett"/>
        <w:tblpPr w:leftFromText="141" w:rightFromText="141" w:vertAnchor="text" w:horzAnchor="margin" w:tblpXSpec="center" w:tblpY="1862"/>
        <w:tblW w:w="0" w:type="auto"/>
        <w:tblLook w:val="04A0"/>
      </w:tblPr>
      <w:tblGrid>
        <w:gridCol w:w="2802"/>
        <w:gridCol w:w="2965"/>
      </w:tblGrid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pStyle w:val="Listeavsnitt"/>
              <w:spacing w:line="360" w:lineRule="auto"/>
              <w:ind w:left="0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Frihet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Fridom</w:t>
            </w:r>
          </w:p>
        </w:tc>
      </w:tr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Kjærlighet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Kjærleik</w:t>
            </w:r>
          </w:p>
        </w:tc>
      </w:tr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Likhet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Likskap</w:t>
            </w:r>
          </w:p>
        </w:tc>
      </w:tr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Leilighet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Husvære eller leilegheit</w:t>
            </w:r>
          </w:p>
        </w:tc>
      </w:tr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Vanskelighet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Vanske</w:t>
            </w:r>
          </w:p>
        </w:tc>
      </w:tr>
      <w:tr w:rsidR="00446523" w:rsidRPr="006C0A4F" w:rsidTr="00446523">
        <w:tc>
          <w:tcPr>
            <w:tcW w:w="2802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Rettferdighet</w:t>
            </w:r>
          </w:p>
        </w:tc>
        <w:tc>
          <w:tcPr>
            <w:tcW w:w="2965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Rettferd</w:t>
            </w:r>
          </w:p>
        </w:tc>
      </w:tr>
    </w:tbl>
    <w:p w:rsidR="00446523" w:rsidRPr="006C0A4F" w:rsidRDefault="001B7288" w:rsidP="00446523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 xml:space="preserve">Dessutan kan du merke deg dette: I bokmål finst det mange substantiv </w:t>
      </w:r>
      <w:r w:rsidR="00446523" w:rsidRPr="006C0A4F">
        <w:rPr>
          <w:rFonts w:ascii="Comic Sans MS" w:hAnsi="Comic Sans MS"/>
          <w:sz w:val="24"/>
          <w:szCs w:val="24"/>
        </w:rPr>
        <w:t>som slutta</w:t>
      </w:r>
      <w:r w:rsidRPr="006C0A4F">
        <w:rPr>
          <w:rFonts w:ascii="Comic Sans MS" w:hAnsi="Comic Sans MS"/>
          <w:sz w:val="24"/>
          <w:szCs w:val="24"/>
        </w:rPr>
        <w:t>r på –het</w:t>
      </w:r>
      <w:r w:rsidR="00446523" w:rsidRPr="006C0A4F">
        <w:rPr>
          <w:rFonts w:ascii="Comic Sans MS" w:hAnsi="Comic Sans MS"/>
          <w:sz w:val="24"/>
          <w:szCs w:val="24"/>
        </w:rPr>
        <w:t xml:space="preserve"> (frihet, kjærlighet, leilighet). I nynorsk bruker ein i staden endingar som –dom, -leik eller –skap, eller kortformer for nokre av orda:</w:t>
      </w:r>
    </w:p>
    <w:p w:rsidR="001B7288" w:rsidRPr="006C0A4F" w:rsidRDefault="001B7288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numPr>
          <w:ilvl w:val="0"/>
          <w:numId w:val="1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 xml:space="preserve"> Der bokmål har endinga –else bruker ein i nynorsk endinga –ing:</w:t>
      </w:r>
    </w:p>
    <w:tbl>
      <w:tblPr>
        <w:tblStyle w:val="Tabellrutenett"/>
        <w:tblpPr w:leftFromText="141" w:rightFromText="141" w:vertAnchor="text" w:horzAnchor="page" w:tblpX="2803" w:tblpY="48"/>
        <w:tblW w:w="0" w:type="auto"/>
        <w:tblLook w:val="04A0"/>
      </w:tblPr>
      <w:tblGrid>
        <w:gridCol w:w="2351"/>
        <w:gridCol w:w="2043"/>
      </w:tblGrid>
      <w:tr w:rsidR="00446523" w:rsidRPr="006C0A4F" w:rsidTr="00446523">
        <w:tc>
          <w:tcPr>
            <w:tcW w:w="2351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Overraskelse</w:t>
            </w:r>
          </w:p>
        </w:tc>
        <w:tc>
          <w:tcPr>
            <w:tcW w:w="2043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Overrasking</w:t>
            </w:r>
          </w:p>
        </w:tc>
      </w:tr>
      <w:tr w:rsidR="00446523" w:rsidRPr="006C0A4F" w:rsidTr="00446523">
        <w:tc>
          <w:tcPr>
            <w:tcW w:w="2351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Oppdagelse</w:t>
            </w:r>
          </w:p>
        </w:tc>
        <w:tc>
          <w:tcPr>
            <w:tcW w:w="2043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Oppdaging</w:t>
            </w:r>
          </w:p>
        </w:tc>
      </w:tr>
      <w:tr w:rsidR="00446523" w:rsidRPr="006C0A4F" w:rsidTr="00446523">
        <w:tc>
          <w:tcPr>
            <w:tcW w:w="2351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Påminnelse</w:t>
            </w:r>
          </w:p>
        </w:tc>
        <w:tc>
          <w:tcPr>
            <w:tcW w:w="2043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Påminning</w:t>
            </w:r>
          </w:p>
        </w:tc>
      </w:tr>
    </w:tbl>
    <w:p w:rsidR="00446523" w:rsidRPr="006C0A4F" w:rsidRDefault="00446523" w:rsidP="00446523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46523" w:rsidRPr="006C0A4F" w:rsidRDefault="00446523" w:rsidP="00446523">
      <w:pPr>
        <w:pStyle w:val="Listeavsnitt"/>
        <w:numPr>
          <w:ilvl w:val="0"/>
          <w:numId w:val="3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Hugs og skrive eg i staden for eg.</w:t>
      </w:r>
    </w:p>
    <w:p w:rsidR="00446523" w:rsidRPr="006C0A4F" w:rsidRDefault="00446523" w:rsidP="00446523">
      <w:pPr>
        <w:pStyle w:val="Listeavsnitt"/>
        <w:numPr>
          <w:ilvl w:val="0"/>
          <w:numId w:val="3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 nynorsk heiter:</w:t>
      </w:r>
    </w:p>
    <w:tbl>
      <w:tblPr>
        <w:tblStyle w:val="Tabellrutenett"/>
        <w:tblW w:w="0" w:type="auto"/>
        <w:tblInd w:w="720" w:type="dxa"/>
        <w:tblLook w:val="04A0"/>
      </w:tblPr>
      <w:tblGrid>
        <w:gridCol w:w="4279"/>
        <w:gridCol w:w="4289"/>
      </w:tblGrid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Klær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Klede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Hode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Hovud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Øye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Auge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Skjebne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Lagnad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Øyeblikk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Augeblikk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Vindu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Vindauge, glas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Svømme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Symje</w:t>
            </w:r>
          </w:p>
        </w:tc>
      </w:tr>
      <w:tr w:rsidR="00446523" w:rsidRPr="006C0A4F" w:rsidTr="00446523">
        <w:tc>
          <w:tcPr>
            <w:tcW w:w="4606" w:type="dxa"/>
          </w:tcPr>
          <w:p w:rsidR="00446523" w:rsidRPr="006C0A4F" w:rsidRDefault="00446523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Man</w:t>
            </w:r>
          </w:p>
        </w:tc>
        <w:tc>
          <w:tcPr>
            <w:tcW w:w="4606" w:type="dxa"/>
          </w:tcPr>
          <w:p w:rsidR="00446523" w:rsidRPr="006C0A4F" w:rsidRDefault="00047A25" w:rsidP="00446523">
            <w:pPr>
              <w:spacing w:line="360" w:lineRule="auto"/>
              <w:rPr>
                <w:rFonts w:ascii="Comic Sans MS" w:hAnsi="Comic Sans MS"/>
                <w:sz w:val="24"/>
                <w:szCs w:val="24"/>
              </w:rPr>
            </w:pPr>
            <w:r w:rsidRPr="006C0A4F">
              <w:rPr>
                <w:rFonts w:ascii="Comic Sans MS" w:hAnsi="Comic Sans MS"/>
                <w:sz w:val="24"/>
                <w:szCs w:val="24"/>
              </w:rPr>
              <w:t>Ein</w:t>
            </w:r>
          </w:p>
        </w:tc>
      </w:tr>
    </w:tbl>
    <w:p w:rsidR="005B28D0" w:rsidRPr="006C0A4F" w:rsidRDefault="005B28D0" w:rsidP="005B28D0">
      <w:pPr>
        <w:spacing w:after="0" w:line="360" w:lineRule="auto"/>
        <w:ind w:left="397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 ordlista vil du finne ord som står i klammeparentes. Dei orda kan du bruke. Eksempel: nokon [noen], no [nå], tenkje [tenke]</w:t>
      </w:r>
    </w:p>
    <w:p w:rsidR="005B28D0" w:rsidRPr="006C0A4F" w:rsidRDefault="005B28D0" w:rsidP="005B28D0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5B28D0" w:rsidRPr="006C0A4F" w:rsidRDefault="005B28D0" w:rsidP="005B28D0">
      <w:pPr>
        <w:spacing w:after="0" w:line="360" w:lineRule="auto"/>
        <w:rPr>
          <w:rFonts w:ascii="Comic Sans MS" w:hAnsi="Comic Sans MS"/>
          <w:sz w:val="36"/>
          <w:szCs w:val="36"/>
          <w:u w:val="single"/>
        </w:rPr>
      </w:pPr>
      <w:r w:rsidRPr="006C0A4F">
        <w:rPr>
          <w:rFonts w:ascii="Comic Sans MS" w:hAnsi="Comic Sans MS"/>
          <w:sz w:val="36"/>
          <w:szCs w:val="36"/>
          <w:u w:val="single"/>
        </w:rPr>
        <w:t>Substantiv:</w:t>
      </w:r>
    </w:p>
    <w:p w:rsidR="005B28D0" w:rsidRPr="006C0A4F" w:rsidRDefault="005B28D0" w:rsidP="005B28D0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Det du må lære deg med ein gong når det gjeld substantivbøyinga i nynorsk, er dette:</w:t>
      </w:r>
    </w:p>
    <w:p w:rsidR="005B28D0" w:rsidRPr="006C0A4F" w:rsidRDefault="005B28D0" w:rsidP="005B28D0">
      <w:pPr>
        <w:pStyle w:val="Listeavsnitt"/>
        <w:numPr>
          <w:ilvl w:val="0"/>
          <w:numId w:val="4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lastRenderedPageBreak/>
        <w:t>Substantiv i nynorsk har tre kjønn: hankjønn, ho kjønn og inkjekjønn. Nynorsk har altså ikkje felleskjønn som bokmål kan ha: en kone/ei kone. I nynorsk heiter det ei kone.</w:t>
      </w:r>
    </w:p>
    <w:p w:rsidR="005B28D0" w:rsidRPr="006C0A4F" w:rsidRDefault="005B28D0" w:rsidP="005B28D0">
      <w:pPr>
        <w:pStyle w:val="Listeavsnitt"/>
        <w:numPr>
          <w:ilvl w:val="0"/>
          <w:numId w:val="4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Hankjønn fleirtal skil seg frå bokmål. Dei aller fleste hankjønnsorda (men ikkje alle) får endingane –ar og – ane i fleiratal: fleire båtar, alle båtane.</w:t>
      </w:r>
    </w:p>
    <w:p w:rsidR="005B28D0" w:rsidRPr="006C0A4F" w:rsidRDefault="005B28D0" w:rsidP="005B28D0">
      <w:pPr>
        <w:pStyle w:val="Listeavsnitt"/>
        <w:numPr>
          <w:ilvl w:val="0"/>
          <w:numId w:val="4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Hokjønnsorda har same bøying som i bokmål.</w:t>
      </w:r>
    </w:p>
    <w:p w:rsidR="005B28D0" w:rsidRPr="006C0A4F" w:rsidRDefault="005B28D0" w:rsidP="005B28D0">
      <w:pPr>
        <w:pStyle w:val="Listeavsnitt"/>
        <w:numPr>
          <w:ilvl w:val="0"/>
          <w:numId w:val="4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Inkjekjønnsorda får alltid endinga –a i bestemt for fleirtal: alle trea, alle husa.</w:t>
      </w:r>
    </w:p>
    <w:p w:rsidR="006C0A4F" w:rsidRPr="006C0A4F" w:rsidRDefault="006C0A4F" w:rsidP="004D41B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</w:p>
    <w:p w:rsidR="005B28D0" w:rsidRPr="006C0A4F" w:rsidRDefault="005B28D0" w:rsidP="004D41B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  <w:r w:rsidRPr="006C0A4F">
        <w:rPr>
          <w:rFonts w:ascii="Comic Sans MS" w:hAnsi="Comic Sans MS"/>
          <w:sz w:val="32"/>
          <w:szCs w:val="32"/>
          <w:u w:val="single"/>
        </w:rPr>
        <w:t>Hankjønn:</w:t>
      </w:r>
    </w:p>
    <w:p w:rsidR="005B28D0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Dei fleste hankjønnsorda i nynorsk bøyer vi med endingane –</w:t>
      </w:r>
      <w:r w:rsidRPr="006C0A4F">
        <w:rPr>
          <w:rFonts w:ascii="Comic Sans MS" w:hAnsi="Comic Sans MS"/>
          <w:b/>
          <w:sz w:val="24"/>
          <w:szCs w:val="24"/>
        </w:rPr>
        <w:t>ar</w:t>
      </w:r>
      <w:r w:rsidRPr="006C0A4F">
        <w:rPr>
          <w:rFonts w:ascii="Comic Sans MS" w:hAnsi="Comic Sans MS"/>
          <w:sz w:val="24"/>
          <w:szCs w:val="24"/>
        </w:rPr>
        <w:t xml:space="preserve"> og –</w:t>
      </w:r>
      <w:r w:rsidRPr="006C0A4F">
        <w:rPr>
          <w:rFonts w:ascii="Comic Sans MS" w:hAnsi="Comic Sans MS"/>
          <w:b/>
          <w:sz w:val="24"/>
          <w:szCs w:val="24"/>
        </w:rPr>
        <w:t>ane</w:t>
      </w:r>
      <w:r w:rsidRPr="006C0A4F">
        <w:rPr>
          <w:rFonts w:ascii="Comic Sans MS" w:hAnsi="Comic Sans MS"/>
          <w:sz w:val="24"/>
          <w:szCs w:val="24"/>
        </w:rPr>
        <w:t xml:space="preserve"> i fleirtal: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gut – guten – gutar – gutane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stol – stolen – stolar – stolane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8"/>
          <w:szCs w:val="28"/>
          <w:u w:val="single"/>
        </w:rPr>
      </w:pPr>
      <w:r w:rsidRPr="006C0A4F">
        <w:rPr>
          <w:rFonts w:ascii="Comic Sans MS" w:hAnsi="Comic Sans MS"/>
          <w:sz w:val="28"/>
          <w:szCs w:val="28"/>
          <w:u w:val="single"/>
        </w:rPr>
        <w:t>Unntak: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Hankjønnsord som sluttar på –</w:t>
      </w:r>
      <w:r w:rsidRPr="006C0A4F">
        <w:rPr>
          <w:rFonts w:ascii="Comic Sans MS" w:hAnsi="Comic Sans MS"/>
          <w:b/>
          <w:sz w:val="24"/>
          <w:szCs w:val="24"/>
        </w:rPr>
        <w:t>a</w:t>
      </w:r>
      <w:r w:rsidRPr="006C0A4F">
        <w:rPr>
          <w:rFonts w:ascii="Comic Sans MS" w:hAnsi="Comic Sans MS"/>
          <w:sz w:val="24"/>
          <w:szCs w:val="24"/>
        </w:rPr>
        <w:t xml:space="preserve"> og –</w:t>
      </w:r>
      <w:proofErr w:type="spellStart"/>
      <w:r w:rsidRPr="006C0A4F">
        <w:rPr>
          <w:rFonts w:ascii="Comic Sans MS" w:hAnsi="Comic Sans MS"/>
          <w:b/>
          <w:sz w:val="24"/>
          <w:szCs w:val="24"/>
        </w:rPr>
        <w:t>nad</w:t>
      </w:r>
      <w:proofErr w:type="spellEnd"/>
      <w:r w:rsidRPr="006C0A4F">
        <w:rPr>
          <w:rFonts w:ascii="Comic Sans MS" w:hAnsi="Comic Sans MS"/>
          <w:sz w:val="24"/>
          <w:szCs w:val="24"/>
        </w:rPr>
        <w:t>, og ord med omlyd, bøyer vi med endingane –</w:t>
      </w:r>
      <w:r w:rsidRPr="006C0A4F">
        <w:rPr>
          <w:rFonts w:ascii="Comic Sans MS" w:hAnsi="Comic Sans MS"/>
          <w:b/>
          <w:sz w:val="24"/>
          <w:szCs w:val="24"/>
        </w:rPr>
        <w:t>er</w:t>
      </w:r>
      <w:r w:rsidRPr="006C0A4F">
        <w:rPr>
          <w:rFonts w:ascii="Comic Sans MS" w:hAnsi="Comic Sans MS"/>
          <w:sz w:val="24"/>
          <w:szCs w:val="24"/>
        </w:rPr>
        <w:t xml:space="preserve"> og –</w:t>
      </w:r>
      <w:proofErr w:type="spellStart"/>
      <w:r w:rsidRPr="006C0A4F">
        <w:rPr>
          <w:rFonts w:ascii="Comic Sans MS" w:hAnsi="Comic Sans MS"/>
          <w:b/>
          <w:sz w:val="24"/>
          <w:szCs w:val="24"/>
        </w:rPr>
        <w:t>ene</w:t>
      </w:r>
      <w:proofErr w:type="spellEnd"/>
      <w:r w:rsidRPr="006C0A4F">
        <w:rPr>
          <w:rFonts w:ascii="Comic Sans MS" w:hAnsi="Comic Sans MS"/>
          <w:sz w:val="24"/>
          <w:szCs w:val="24"/>
        </w:rPr>
        <w:t xml:space="preserve"> i fleirtal: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sofa – sofaen – sofaer – sofaene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månad – månaden – månader – månadene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fot – foten – føter – føtene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Ein son – sonen – søner – sønene</w:t>
      </w:r>
    </w:p>
    <w:p w:rsidR="006C0A4F" w:rsidRPr="006C0A4F" w:rsidRDefault="006C0A4F" w:rsidP="004D41B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  <w:r w:rsidRPr="006C0A4F">
        <w:rPr>
          <w:rFonts w:ascii="Comic Sans MS" w:hAnsi="Comic Sans MS"/>
          <w:sz w:val="32"/>
          <w:szCs w:val="32"/>
          <w:u w:val="single"/>
        </w:rPr>
        <w:t>Hokjønn: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Dei fleste hokjønnsorda i nynorsk bøyer  vi med endingane –</w:t>
      </w:r>
      <w:r w:rsidRPr="006C0A4F">
        <w:rPr>
          <w:rFonts w:ascii="Comic Sans MS" w:hAnsi="Comic Sans MS"/>
          <w:b/>
          <w:sz w:val="24"/>
          <w:szCs w:val="24"/>
        </w:rPr>
        <w:t>er</w:t>
      </w:r>
      <w:r w:rsidRPr="006C0A4F">
        <w:rPr>
          <w:rFonts w:ascii="Comic Sans MS" w:hAnsi="Comic Sans MS"/>
          <w:sz w:val="24"/>
          <w:szCs w:val="24"/>
        </w:rPr>
        <w:t xml:space="preserve"> og –</w:t>
      </w:r>
      <w:proofErr w:type="spellStart"/>
      <w:r w:rsidRPr="006C0A4F">
        <w:rPr>
          <w:rFonts w:ascii="Comic Sans MS" w:hAnsi="Comic Sans MS"/>
          <w:b/>
          <w:sz w:val="24"/>
          <w:szCs w:val="24"/>
        </w:rPr>
        <w:t>ene</w:t>
      </w:r>
      <w:proofErr w:type="spellEnd"/>
      <w:r w:rsidRPr="006C0A4F">
        <w:rPr>
          <w:rFonts w:ascii="Comic Sans MS" w:hAnsi="Comic Sans MS"/>
          <w:sz w:val="24"/>
          <w:szCs w:val="24"/>
        </w:rPr>
        <w:t xml:space="preserve"> i fleirtal, nett som i bokmål: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 jente – jenta – jenter – jentene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 kåpe – kåpa – kåper - kåpene</w:t>
      </w: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8"/>
          <w:szCs w:val="28"/>
          <w:u w:val="single"/>
        </w:rPr>
      </w:pPr>
      <w:r w:rsidRPr="006C0A4F">
        <w:rPr>
          <w:rFonts w:ascii="Comic Sans MS" w:hAnsi="Comic Sans MS"/>
          <w:sz w:val="28"/>
          <w:szCs w:val="28"/>
          <w:u w:val="single"/>
        </w:rPr>
        <w:lastRenderedPageBreak/>
        <w:t>Unntak:</w:t>
      </w:r>
    </w:p>
    <w:p w:rsidR="004D41BF" w:rsidRPr="006C0A4F" w:rsidRDefault="006C0A4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Hokjønnsord som sluttar på –</w:t>
      </w:r>
      <w:proofErr w:type="spellStart"/>
      <w:r w:rsidRPr="006C0A4F">
        <w:rPr>
          <w:rFonts w:ascii="Comic Sans MS" w:hAnsi="Comic Sans MS"/>
          <w:b/>
          <w:sz w:val="24"/>
          <w:szCs w:val="24"/>
        </w:rPr>
        <w:t>ing</w:t>
      </w:r>
      <w:proofErr w:type="spellEnd"/>
      <w:r w:rsidRPr="006C0A4F">
        <w:rPr>
          <w:rFonts w:ascii="Comic Sans MS" w:hAnsi="Comic Sans MS"/>
          <w:sz w:val="24"/>
          <w:szCs w:val="24"/>
        </w:rPr>
        <w:t>, bøyer vi slik, med endingane –</w:t>
      </w:r>
      <w:r w:rsidRPr="006C0A4F">
        <w:rPr>
          <w:rFonts w:ascii="Comic Sans MS" w:hAnsi="Comic Sans MS"/>
          <w:b/>
          <w:sz w:val="24"/>
          <w:szCs w:val="24"/>
        </w:rPr>
        <w:t>ar</w:t>
      </w:r>
      <w:r w:rsidRPr="006C0A4F">
        <w:rPr>
          <w:rFonts w:ascii="Comic Sans MS" w:hAnsi="Comic Sans MS"/>
          <w:sz w:val="24"/>
          <w:szCs w:val="24"/>
        </w:rPr>
        <w:t xml:space="preserve"> og – </w:t>
      </w:r>
      <w:r w:rsidRPr="006C0A4F">
        <w:rPr>
          <w:rFonts w:ascii="Comic Sans MS" w:hAnsi="Comic Sans MS"/>
          <w:b/>
          <w:sz w:val="24"/>
          <w:szCs w:val="24"/>
        </w:rPr>
        <w:t>ane</w:t>
      </w:r>
      <w:r w:rsidRPr="006C0A4F">
        <w:rPr>
          <w:rFonts w:ascii="Comic Sans MS" w:hAnsi="Comic Sans MS"/>
          <w:sz w:val="24"/>
          <w:szCs w:val="24"/>
        </w:rPr>
        <w:t xml:space="preserve"> i fleirtal:</w:t>
      </w:r>
    </w:p>
    <w:p w:rsidR="006C0A4F" w:rsidRPr="006C0A4F" w:rsidRDefault="006C0A4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 kjerring – kjerringa – kjerringar – kjerringane</w:t>
      </w:r>
    </w:p>
    <w:p w:rsidR="006C0A4F" w:rsidRPr="006C0A4F" w:rsidRDefault="006C0A4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  <w:r w:rsidRPr="006C0A4F">
        <w:rPr>
          <w:rFonts w:ascii="Comic Sans MS" w:hAnsi="Comic Sans MS"/>
          <w:sz w:val="32"/>
          <w:szCs w:val="32"/>
          <w:u w:val="single"/>
        </w:rPr>
        <w:t>Inkjekjønn:</w:t>
      </w: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Alle inkjekjønnsord i nynorsk bøyer bi slik:</w:t>
      </w: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Eit tre – treet – tre – trea</w:t>
      </w: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Eit hus – huset – hus – husa</w:t>
      </w: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Eit kontor – kontoret – kontor - kontora</w:t>
      </w: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8"/>
          <w:szCs w:val="28"/>
          <w:u w:val="single"/>
        </w:rPr>
      </w:pPr>
      <w:r w:rsidRPr="006C0A4F">
        <w:rPr>
          <w:rFonts w:ascii="Comic Sans MS" w:hAnsi="Comic Sans MS"/>
          <w:sz w:val="28"/>
          <w:szCs w:val="28"/>
          <w:u w:val="single"/>
        </w:rPr>
        <w:t>Legg merke til:</w:t>
      </w:r>
    </w:p>
    <w:p w:rsidR="006C0A4F" w:rsidRPr="006C0A4F" w:rsidRDefault="006C0A4F" w:rsidP="006C0A4F">
      <w:pPr>
        <w:pStyle w:val="Listeavsnitt"/>
        <w:numPr>
          <w:ilvl w:val="0"/>
          <w:numId w:val="5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Ubestemt form fleirtal er alltid lik ubestemt form eintal (kontor – kontor).</w:t>
      </w:r>
    </w:p>
    <w:p w:rsidR="006C0A4F" w:rsidRDefault="006C0A4F" w:rsidP="006C0A4F">
      <w:pPr>
        <w:pStyle w:val="Listeavsnitt"/>
        <w:numPr>
          <w:ilvl w:val="0"/>
          <w:numId w:val="5"/>
        </w:numPr>
        <w:spacing w:after="0" w:line="360" w:lineRule="auto"/>
        <w:rPr>
          <w:rFonts w:ascii="Comic Sans MS" w:hAnsi="Comic Sans MS"/>
          <w:sz w:val="24"/>
          <w:szCs w:val="24"/>
        </w:rPr>
      </w:pPr>
      <w:r w:rsidRPr="006C0A4F">
        <w:rPr>
          <w:rFonts w:ascii="Comic Sans MS" w:hAnsi="Comic Sans MS"/>
          <w:sz w:val="24"/>
          <w:szCs w:val="24"/>
        </w:rPr>
        <w:t>Bestemt form fleirtal endar på –</w:t>
      </w:r>
      <w:r w:rsidRPr="006C0A4F">
        <w:rPr>
          <w:rFonts w:ascii="Comic Sans MS" w:hAnsi="Comic Sans MS"/>
          <w:b/>
          <w:sz w:val="24"/>
          <w:szCs w:val="24"/>
        </w:rPr>
        <w:t xml:space="preserve">a </w:t>
      </w:r>
      <w:r w:rsidRPr="006C0A4F">
        <w:rPr>
          <w:rFonts w:ascii="Comic Sans MS" w:hAnsi="Comic Sans MS"/>
          <w:sz w:val="24"/>
          <w:szCs w:val="24"/>
        </w:rPr>
        <w:t xml:space="preserve">(kontora), ikkje på </w:t>
      </w:r>
      <w:proofErr w:type="spellStart"/>
      <w:r w:rsidRPr="006C0A4F">
        <w:rPr>
          <w:rFonts w:ascii="Comic Sans MS" w:hAnsi="Comic Sans MS"/>
          <w:sz w:val="24"/>
          <w:szCs w:val="24"/>
        </w:rPr>
        <w:t>-ene</w:t>
      </w:r>
      <w:proofErr w:type="spellEnd"/>
      <w:r w:rsidRPr="006C0A4F">
        <w:rPr>
          <w:rFonts w:ascii="Comic Sans MS" w:hAnsi="Comic Sans MS"/>
          <w:sz w:val="24"/>
          <w:szCs w:val="24"/>
        </w:rPr>
        <w:t xml:space="preserve"> som i bokmål.</w:t>
      </w:r>
    </w:p>
    <w:p w:rsid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6C0A4F" w:rsidRPr="006C0A4F" w:rsidRDefault="006C0A4F" w:rsidP="006C0A4F">
      <w:pPr>
        <w:spacing w:after="0" w:line="360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36"/>
          <w:szCs w:val="36"/>
          <w:u w:val="single"/>
        </w:rPr>
        <w:t>Svake verb</w:t>
      </w:r>
      <w:r w:rsidRPr="006C0A4F">
        <w:rPr>
          <w:rFonts w:ascii="Comic Sans MS" w:hAnsi="Comic Sans MS"/>
          <w:sz w:val="36"/>
          <w:szCs w:val="36"/>
          <w:u w:val="single"/>
        </w:rPr>
        <w:t>:</w:t>
      </w:r>
    </w:p>
    <w:p w:rsidR="00026F17" w:rsidRPr="006C0A4F" w:rsidRDefault="00026F17" w:rsidP="00026F17">
      <w:pPr>
        <w:spacing w:after="0" w:line="360" w:lineRule="auto"/>
        <w:rPr>
          <w:rFonts w:ascii="Comic Sans MS" w:hAnsi="Comic Sans MS"/>
          <w:sz w:val="32"/>
          <w:szCs w:val="32"/>
          <w:u w:val="single"/>
        </w:rPr>
      </w:pPr>
      <w:r>
        <w:rPr>
          <w:rFonts w:ascii="Comic Sans MS" w:hAnsi="Comic Sans MS"/>
          <w:sz w:val="32"/>
          <w:szCs w:val="32"/>
          <w:u w:val="single"/>
        </w:rPr>
        <w:t>Gruppe 1: a-verb</w:t>
      </w:r>
      <w:r w:rsidRPr="006C0A4F">
        <w:rPr>
          <w:rFonts w:ascii="Comic Sans MS" w:hAnsi="Comic Sans MS"/>
          <w:sz w:val="32"/>
          <w:szCs w:val="32"/>
          <w:u w:val="single"/>
        </w:rPr>
        <w:t>:</w:t>
      </w:r>
    </w:p>
    <w:p w:rsidR="006C0A4F" w:rsidRDefault="00026F17" w:rsidP="00026F17">
      <w:pPr>
        <w:spacing w:after="0" w:line="360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Det er to måtar å kjenne att eit a-verb på:</w:t>
      </w:r>
    </w:p>
    <w:p w:rsidR="00026F17" w:rsidRDefault="00026F17" w:rsidP="00026F17">
      <w:pPr>
        <w:pStyle w:val="Listeavsnitt"/>
        <w:numPr>
          <w:ilvl w:val="0"/>
          <w:numId w:val="6"/>
        </w:numPr>
        <w:spacing w:after="0" w:line="360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Du kan samanlikne med talemålet: Dei fleste verb som på dialekt endar på </w:t>
      </w:r>
      <w:r w:rsidRPr="00026F17">
        <w:rPr>
          <w:rFonts w:ascii="Comic Sans MS" w:hAnsi="Comic Sans MS"/>
          <w:b/>
          <w:sz w:val="24"/>
          <w:szCs w:val="24"/>
        </w:rPr>
        <w:t>–a</w:t>
      </w:r>
      <w:r>
        <w:rPr>
          <w:rFonts w:ascii="Comic Sans MS" w:hAnsi="Comic Sans MS"/>
          <w:sz w:val="24"/>
          <w:szCs w:val="24"/>
        </w:rPr>
        <w:t xml:space="preserve"> i preteritum, er a-verb i nynorsk. (</w:t>
      </w:r>
      <w:proofErr w:type="spellStart"/>
      <w:r>
        <w:rPr>
          <w:rFonts w:ascii="Comic Sans MS" w:hAnsi="Comic Sans MS"/>
          <w:sz w:val="24"/>
          <w:szCs w:val="24"/>
        </w:rPr>
        <w:t>Je/æ/e</w:t>
      </w:r>
      <w:proofErr w:type="spellEnd"/>
      <w:r>
        <w:rPr>
          <w:rFonts w:ascii="Comic Sans MS" w:hAnsi="Comic Sans MS"/>
          <w:sz w:val="24"/>
          <w:szCs w:val="24"/>
        </w:rPr>
        <w:t xml:space="preserve"> dans</w:t>
      </w:r>
      <w:r>
        <w:rPr>
          <w:rFonts w:ascii="Comic Sans MS" w:hAnsi="Comic Sans MS"/>
          <w:b/>
          <w:sz w:val="24"/>
          <w:szCs w:val="24"/>
        </w:rPr>
        <w:t>a</w:t>
      </w:r>
      <w:r>
        <w:rPr>
          <w:rFonts w:ascii="Comic Sans MS" w:hAnsi="Comic Sans MS"/>
          <w:sz w:val="24"/>
          <w:szCs w:val="24"/>
        </w:rPr>
        <w:t xml:space="preserve"> i går. Danse er eit a-verb.)</w:t>
      </w:r>
    </w:p>
    <w:p w:rsidR="00026F17" w:rsidRDefault="00026F17" w:rsidP="00026F17">
      <w:pPr>
        <w:pStyle w:val="Listeavsnitt"/>
        <w:numPr>
          <w:ilvl w:val="0"/>
          <w:numId w:val="6"/>
        </w:numPr>
        <w:spacing w:after="0" w:line="360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Du kan samanlikne med bokmål: Dei verba som får endinga </w:t>
      </w:r>
      <w:r>
        <w:rPr>
          <w:rFonts w:ascii="Comic Sans MS" w:hAnsi="Comic Sans MS"/>
          <w:b/>
          <w:sz w:val="24"/>
          <w:szCs w:val="24"/>
        </w:rPr>
        <w:t xml:space="preserve">–et </w:t>
      </w:r>
      <w:r>
        <w:rPr>
          <w:rFonts w:ascii="Comic Sans MS" w:hAnsi="Comic Sans MS"/>
          <w:sz w:val="24"/>
          <w:szCs w:val="24"/>
        </w:rPr>
        <w:t xml:space="preserve">eller </w:t>
      </w:r>
      <w:r>
        <w:rPr>
          <w:rFonts w:ascii="Comic Sans MS" w:hAnsi="Comic Sans MS"/>
          <w:b/>
          <w:sz w:val="24"/>
          <w:szCs w:val="24"/>
        </w:rPr>
        <w:t xml:space="preserve">–a </w:t>
      </w:r>
      <w:r>
        <w:rPr>
          <w:rFonts w:ascii="Comic Sans MS" w:hAnsi="Comic Sans MS"/>
          <w:sz w:val="24"/>
          <w:szCs w:val="24"/>
        </w:rPr>
        <w:t xml:space="preserve">i preteritum i bokmål, er a-verb i nynorsk. (I går </w:t>
      </w:r>
      <w:proofErr w:type="spellStart"/>
      <w:r>
        <w:rPr>
          <w:rFonts w:ascii="Comic Sans MS" w:hAnsi="Comic Sans MS"/>
          <w:sz w:val="24"/>
          <w:szCs w:val="24"/>
        </w:rPr>
        <w:t>sykl</w:t>
      </w:r>
      <w:r>
        <w:rPr>
          <w:rFonts w:ascii="Comic Sans MS" w:hAnsi="Comic Sans MS"/>
          <w:b/>
          <w:sz w:val="24"/>
          <w:szCs w:val="24"/>
        </w:rPr>
        <w:t>et</w:t>
      </w:r>
      <w:r>
        <w:rPr>
          <w:rFonts w:ascii="Comic Sans MS" w:hAnsi="Comic Sans MS"/>
          <w:sz w:val="24"/>
          <w:szCs w:val="24"/>
        </w:rPr>
        <w:t>/sykl</w:t>
      </w:r>
      <w:r>
        <w:rPr>
          <w:rFonts w:ascii="Comic Sans MS" w:hAnsi="Comic Sans MS"/>
          <w:b/>
          <w:sz w:val="24"/>
          <w:szCs w:val="24"/>
        </w:rPr>
        <w:t>a</w:t>
      </w:r>
      <w:proofErr w:type="spellEnd"/>
      <w:r>
        <w:rPr>
          <w:rFonts w:ascii="Comic Sans MS" w:hAnsi="Comic Sans MS"/>
          <w:sz w:val="24"/>
          <w:szCs w:val="24"/>
        </w:rPr>
        <w:t xml:space="preserve"> eg. Sykle er eit a-verb i nynorsk.)</w:t>
      </w:r>
    </w:p>
    <w:p w:rsidR="00026F17" w:rsidRDefault="00026F17" w:rsidP="00026F17">
      <w:pPr>
        <w:spacing w:after="0" w:line="360" w:lineRule="auto"/>
        <w:rPr>
          <w:rFonts w:ascii="Comic Sans MS" w:hAnsi="Comic Sans MS"/>
          <w:sz w:val="28"/>
          <w:szCs w:val="28"/>
          <w:u w:val="single"/>
        </w:rPr>
      </w:pPr>
    </w:p>
    <w:p w:rsidR="00026F17" w:rsidRDefault="00026F17" w:rsidP="00026F17">
      <w:pPr>
        <w:spacing w:after="0" w:line="360" w:lineRule="auto"/>
        <w:rPr>
          <w:rFonts w:ascii="Comic Sans MS" w:hAnsi="Comic Sans MS"/>
          <w:sz w:val="28"/>
          <w:szCs w:val="28"/>
          <w:u w:val="single"/>
        </w:rPr>
      </w:pPr>
      <w:r>
        <w:rPr>
          <w:rFonts w:ascii="Comic Sans MS" w:hAnsi="Comic Sans MS"/>
          <w:sz w:val="28"/>
          <w:szCs w:val="28"/>
          <w:u w:val="single"/>
        </w:rPr>
        <w:lastRenderedPageBreak/>
        <w:t>Vi bøyer a-verba slik:</w:t>
      </w:r>
    </w:p>
    <w:p w:rsidR="00026F17" w:rsidRDefault="00026F17" w:rsidP="00026F17">
      <w:pPr>
        <w:spacing w:after="0" w:line="360" w:lineRule="auto"/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Å kaste – kast</w:t>
      </w:r>
      <w:r>
        <w:rPr>
          <w:rFonts w:ascii="Comic Sans MS" w:hAnsi="Comic Sans MS"/>
          <w:b/>
          <w:sz w:val="24"/>
          <w:szCs w:val="24"/>
        </w:rPr>
        <w:t>ar</w:t>
      </w:r>
      <w:r>
        <w:rPr>
          <w:rFonts w:ascii="Comic Sans MS" w:hAnsi="Comic Sans MS"/>
          <w:sz w:val="24"/>
          <w:szCs w:val="24"/>
        </w:rPr>
        <w:t xml:space="preserve"> – kast</w:t>
      </w:r>
      <w:r>
        <w:rPr>
          <w:rFonts w:ascii="Comic Sans MS" w:hAnsi="Comic Sans MS"/>
          <w:b/>
          <w:sz w:val="24"/>
          <w:szCs w:val="24"/>
        </w:rPr>
        <w:t>a</w:t>
      </w:r>
      <w:r>
        <w:rPr>
          <w:rFonts w:ascii="Comic Sans MS" w:hAnsi="Comic Sans MS"/>
          <w:sz w:val="24"/>
          <w:szCs w:val="24"/>
        </w:rPr>
        <w:t xml:space="preserve"> – har kast</w:t>
      </w:r>
      <w:r>
        <w:rPr>
          <w:rFonts w:ascii="Comic Sans MS" w:hAnsi="Comic Sans MS"/>
          <w:b/>
          <w:sz w:val="24"/>
          <w:szCs w:val="24"/>
        </w:rPr>
        <w:t>a</w:t>
      </w:r>
    </w:p>
    <w:p w:rsidR="00026F17" w:rsidRDefault="00026F17" w:rsidP="00026F17">
      <w:pPr>
        <w:spacing w:after="0" w:line="360" w:lineRule="auto"/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Å danse – dans</w:t>
      </w:r>
      <w:r>
        <w:rPr>
          <w:rFonts w:ascii="Comic Sans MS" w:hAnsi="Comic Sans MS"/>
          <w:b/>
          <w:sz w:val="24"/>
          <w:szCs w:val="24"/>
        </w:rPr>
        <w:t>ar</w:t>
      </w:r>
      <w:r>
        <w:rPr>
          <w:rFonts w:ascii="Comic Sans MS" w:hAnsi="Comic Sans MS"/>
          <w:sz w:val="24"/>
          <w:szCs w:val="24"/>
        </w:rPr>
        <w:t xml:space="preserve"> – dans</w:t>
      </w:r>
      <w:r>
        <w:rPr>
          <w:rFonts w:ascii="Comic Sans MS" w:hAnsi="Comic Sans MS"/>
          <w:b/>
          <w:sz w:val="24"/>
          <w:szCs w:val="24"/>
        </w:rPr>
        <w:t>a</w:t>
      </w:r>
      <w:r>
        <w:rPr>
          <w:rFonts w:ascii="Comic Sans MS" w:hAnsi="Comic Sans MS"/>
          <w:sz w:val="24"/>
          <w:szCs w:val="24"/>
        </w:rPr>
        <w:t xml:space="preserve"> – har dans</w:t>
      </w:r>
      <w:r>
        <w:rPr>
          <w:rFonts w:ascii="Comic Sans MS" w:hAnsi="Comic Sans MS"/>
          <w:b/>
          <w:sz w:val="24"/>
          <w:szCs w:val="24"/>
        </w:rPr>
        <w:t>a</w:t>
      </w:r>
    </w:p>
    <w:p w:rsidR="00026F17" w:rsidRDefault="00026F17" w:rsidP="00026F17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D02AD7" w:rsidRPr="00026F17" w:rsidRDefault="00D02AD7" w:rsidP="00026F17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D41BF" w:rsidRPr="006C0A4F" w:rsidRDefault="004D41BF" w:rsidP="004D41BF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4D41BF" w:rsidRPr="006C0A4F" w:rsidRDefault="004D41BF" w:rsidP="005B28D0">
      <w:pPr>
        <w:spacing w:after="0" w:line="360" w:lineRule="auto"/>
        <w:ind w:left="360"/>
        <w:rPr>
          <w:rFonts w:ascii="Comic Sans MS" w:hAnsi="Comic Sans MS"/>
          <w:sz w:val="24"/>
          <w:szCs w:val="24"/>
        </w:rPr>
      </w:pPr>
    </w:p>
    <w:p w:rsidR="005B28D0" w:rsidRPr="006C0A4F" w:rsidRDefault="005B28D0" w:rsidP="005B28D0">
      <w:pPr>
        <w:spacing w:after="0" w:line="360" w:lineRule="auto"/>
        <w:rPr>
          <w:rFonts w:ascii="Comic Sans MS" w:hAnsi="Comic Sans MS"/>
          <w:sz w:val="24"/>
          <w:szCs w:val="24"/>
        </w:rPr>
      </w:pPr>
    </w:p>
    <w:p w:rsidR="005B28D0" w:rsidRPr="006C0A4F" w:rsidRDefault="005B28D0" w:rsidP="005B28D0">
      <w:pPr>
        <w:spacing w:after="0" w:line="360" w:lineRule="auto"/>
        <w:rPr>
          <w:rFonts w:ascii="Comic Sans MS" w:hAnsi="Comic Sans MS"/>
          <w:sz w:val="24"/>
          <w:szCs w:val="24"/>
        </w:rPr>
      </w:pPr>
    </w:p>
    <w:sectPr w:rsidR="005B28D0" w:rsidRPr="006C0A4F" w:rsidSect="00BF4B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60499"/>
    <w:multiLevelType w:val="hybridMultilevel"/>
    <w:tmpl w:val="0B2E1EAA"/>
    <w:lvl w:ilvl="0" w:tplc="0AB2B5A8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D42289"/>
    <w:multiLevelType w:val="hybridMultilevel"/>
    <w:tmpl w:val="3B605C1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1A41CE"/>
    <w:multiLevelType w:val="hybridMultilevel"/>
    <w:tmpl w:val="E054B0B2"/>
    <w:lvl w:ilvl="0" w:tplc="0AB2B5A8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7A0D11"/>
    <w:multiLevelType w:val="hybridMultilevel"/>
    <w:tmpl w:val="D7B6E136"/>
    <w:lvl w:ilvl="0" w:tplc="0AB2B5A8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7A6404"/>
    <w:multiLevelType w:val="hybridMultilevel"/>
    <w:tmpl w:val="B322A5A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DF4547"/>
    <w:multiLevelType w:val="hybridMultilevel"/>
    <w:tmpl w:val="1298B5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7288"/>
    <w:rsid w:val="00026F17"/>
    <w:rsid w:val="00047A25"/>
    <w:rsid w:val="00054D11"/>
    <w:rsid w:val="00176354"/>
    <w:rsid w:val="001B7288"/>
    <w:rsid w:val="00446523"/>
    <w:rsid w:val="004D41BF"/>
    <w:rsid w:val="005B28D0"/>
    <w:rsid w:val="006C0A4F"/>
    <w:rsid w:val="00BF4BA7"/>
    <w:rsid w:val="00CE7378"/>
    <w:rsid w:val="00D02AD7"/>
    <w:rsid w:val="00D14CE2"/>
    <w:rsid w:val="00FB15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BA7"/>
    <w:rPr>
      <w:lang w:val="nn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B7288"/>
    <w:pPr>
      <w:ind w:left="720"/>
      <w:contextualSpacing/>
    </w:pPr>
  </w:style>
  <w:style w:type="table" w:styleId="Tabellrutenett">
    <w:name w:val="Table Grid"/>
    <w:basedOn w:val="Vanligtabell"/>
    <w:uiPriority w:val="59"/>
    <w:rsid w:val="004465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49476-2DE6-43D1-97D5-251B6574D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5</Pages>
  <Words>574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</dc:creator>
  <cp:lastModifiedBy>Thomas</cp:lastModifiedBy>
  <cp:revision>4</cp:revision>
  <dcterms:created xsi:type="dcterms:W3CDTF">2010-11-25T09:03:00Z</dcterms:created>
  <dcterms:modified xsi:type="dcterms:W3CDTF">2010-12-11T09:20:00Z</dcterms:modified>
</cp:coreProperties>
</file>