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336C7" w:rsidRDefault="00117311" w:rsidP="00117311">
      <w:pPr>
        <w:jc w:val="center"/>
        <w:rPr>
          <w:rFonts w:ascii="Times New Roman" w:hAnsi="Times New Roman" w:cs="Times New Roman"/>
          <w:sz w:val="32"/>
          <w:szCs w:val="32"/>
        </w:rPr>
      </w:pPr>
      <w:r>
        <w:rPr>
          <w:rFonts w:ascii="Times New Roman" w:hAnsi="Times New Roman" w:cs="Times New Roman"/>
          <w:sz w:val="32"/>
          <w:szCs w:val="32"/>
        </w:rPr>
        <w:t>Nazismens utvikling i Tyskland og Norge før andre verdenskrig</w:t>
      </w:r>
    </w:p>
    <w:p w:rsidR="00117311" w:rsidRDefault="00117311" w:rsidP="00117311">
      <w:pPr>
        <w:rPr>
          <w:rFonts w:ascii="Times New Roman" w:hAnsi="Times New Roman" w:cs="Times New Roman"/>
          <w:sz w:val="32"/>
          <w:szCs w:val="32"/>
        </w:rPr>
      </w:pPr>
    </w:p>
    <w:p w:rsidR="00916413" w:rsidRPr="00147017" w:rsidRDefault="00916413" w:rsidP="00224ACB">
      <w:pPr>
        <w:spacing w:line="360" w:lineRule="auto"/>
        <w:rPr>
          <w:rFonts w:ascii="Times New Roman" w:hAnsi="Times New Roman" w:cs="Times New Roman"/>
          <w:sz w:val="24"/>
          <w:szCs w:val="24"/>
        </w:rPr>
      </w:pPr>
      <w:r w:rsidRPr="00147017">
        <w:rPr>
          <w:rFonts w:ascii="Times New Roman" w:hAnsi="Times New Roman" w:cs="Times New Roman"/>
          <w:sz w:val="24"/>
          <w:szCs w:val="24"/>
        </w:rPr>
        <w:t>Viss vi skal kunne få et svar på hvorfor nazi – partiet fikk et så stort gjennomslag i Tyskland, men</w:t>
      </w:r>
      <w:r w:rsidR="00D33201">
        <w:rPr>
          <w:rFonts w:ascii="Times New Roman" w:hAnsi="Times New Roman" w:cs="Times New Roman"/>
          <w:sz w:val="24"/>
          <w:szCs w:val="24"/>
        </w:rPr>
        <w:t>s</w:t>
      </w:r>
      <w:r w:rsidRPr="00147017">
        <w:rPr>
          <w:rFonts w:ascii="Times New Roman" w:hAnsi="Times New Roman" w:cs="Times New Roman"/>
          <w:sz w:val="24"/>
          <w:szCs w:val="24"/>
        </w:rPr>
        <w:t xml:space="preserve"> Nasjonal Samling ikke greide det samme i Norge, så må vi se på den utviklingen som disse landene hadde hatt i årene etter første verdenskrig. Det </w:t>
      </w:r>
      <w:r w:rsidR="00D33201">
        <w:rPr>
          <w:rFonts w:ascii="Times New Roman" w:hAnsi="Times New Roman" w:cs="Times New Roman"/>
          <w:sz w:val="24"/>
          <w:szCs w:val="24"/>
        </w:rPr>
        <w:t>e</w:t>
      </w:r>
      <w:r w:rsidRPr="00147017">
        <w:rPr>
          <w:rFonts w:ascii="Times New Roman" w:hAnsi="Times New Roman" w:cs="Times New Roman"/>
          <w:sz w:val="24"/>
          <w:szCs w:val="24"/>
        </w:rPr>
        <w:t>r der svaret ligger. Tyskland tapte første verdenskrig, og måtte ta på seg all skylden for krigen. De fikk en stor gjeld til de andre landene som hadde vært med i krigen, og Tyskland gikk inn i en krisetid. Norge derimot hadde klart seg greit igjennom hele krigen. De hadde nesten ingen store konflikter under krigen, og landet fikk ingen større kriser.</w:t>
      </w:r>
      <w:r w:rsidR="00F413E2" w:rsidRPr="00147017">
        <w:rPr>
          <w:rFonts w:ascii="Times New Roman" w:hAnsi="Times New Roman" w:cs="Times New Roman"/>
          <w:sz w:val="24"/>
          <w:szCs w:val="24"/>
        </w:rPr>
        <w:t xml:space="preserve"> Det eneste problemet, var at Norge hadde bygget opp en stor gjeld til andre land, siden de måtte importere matvarer og utstyr fra andre land.  </w:t>
      </w:r>
    </w:p>
    <w:p w:rsidR="00D33201" w:rsidRDefault="00F413E2" w:rsidP="00224ACB">
      <w:pPr>
        <w:spacing w:line="360" w:lineRule="auto"/>
        <w:rPr>
          <w:rFonts w:ascii="Times New Roman" w:hAnsi="Times New Roman" w:cs="Times New Roman"/>
          <w:sz w:val="24"/>
          <w:szCs w:val="24"/>
        </w:rPr>
      </w:pPr>
      <w:r w:rsidRPr="00147017">
        <w:rPr>
          <w:rFonts w:ascii="Times New Roman" w:hAnsi="Times New Roman" w:cs="Times New Roman"/>
          <w:sz w:val="24"/>
          <w:szCs w:val="24"/>
        </w:rPr>
        <w:t>Etter første verdenskri</w:t>
      </w:r>
      <w:r w:rsidR="00380B7E" w:rsidRPr="00147017">
        <w:rPr>
          <w:rFonts w:ascii="Times New Roman" w:hAnsi="Times New Roman" w:cs="Times New Roman"/>
          <w:sz w:val="24"/>
          <w:szCs w:val="24"/>
        </w:rPr>
        <w:t>g var det oppgangstider</w:t>
      </w:r>
      <w:r w:rsidRPr="00147017">
        <w:rPr>
          <w:rFonts w:ascii="Times New Roman" w:hAnsi="Times New Roman" w:cs="Times New Roman"/>
          <w:sz w:val="24"/>
          <w:szCs w:val="24"/>
        </w:rPr>
        <w:t xml:space="preserve"> i Norge som tente landet godt. Folk var endelig i stand til å kjøpe ting som de hadde lyst på, og trengte. Bønder kjøpte seg moderne utstyr, og folk i byene kjøpte seg de trengte/hadde lyst på. Endelig var krigen over. Bankene begynte å gi ut flere og flere lån, </w:t>
      </w:r>
      <w:r w:rsidR="00380B7E" w:rsidRPr="00147017">
        <w:rPr>
          <w:rFonts w:ascii="Times New Roman" w:hAnsi="Times New Roman" w:cs="Times New Roman"/>
          <w:sz w:val="24"/>
          <w:szCs w:val="24"/>
        </w:rPr>
        <w:t xml:space="preserve">for folket trengte penger for å kunne kjøpe. Men det kommer sjeldent noe godt, uten at det skjer noe vondt også. Industrien gikk godt de første årene etter krigen, men som tiden gikk, så sank kjøpegleden hos folk. Det ble produsert mer enn det som ble kjøpt. Det er her </w:t>
      </w:r>
      <w:r w:rsidR="00147017" w:rsidRPr="00147017">
        <w:rPr>
          <w:rFonts w:ascii="Times New Roman" w:hAnsi="Times New Roman" w:cs="Times New Roman"/>
          <w:sz w:val="24"/>
          <w:szCs w:val="24"/>
        </w:rPr>
        <w:t>Norge</w:t>
      </w:r>
      <w:r w:rsidR="00380B7E" w:rsidRPr="00147017">
        <w:rPr>
          <w:rFonts w:ascii="Times New Roman" w:hAnsi="Times New Roman" w:cs="Times New Roman"/>
          <w:sz w:val="24"/>
          <w:szCs w:val="24"/>
        </w:rPr>
        <w:t xml:space="preserve"> gikk inn i en </w:t>
      </w:r>
      <w:r w:rsidR="00147017" w:rsidRPr="00147017">
        <w:rPr>
          <w:rFonts w:ascii="Times New Roman" w:hAnsi="Times New Roman" w:cs="Times New Roman"/>
          <w:sz w:val="24"/>
          <w:szCs w:val="24"/>
        </w:rPr>
        <w:t>økonomisk depresjon. Nå begynte bedrifter å gå konkurs, som førte til arbeidsledighet, som igjen førte til at bankene ikke fikk tilbake de pengene som de hadde lånt ut. Bankene gikk konkurs, som da rammet de som hadde lagt penger i banken. Aksjonærer og innskytere som hadde pengene sine i banker tapte penger, og de risikerte også å gå konkurs. Hele den økonomiske strukturen fikk et stort tilbake slag.</w:t>
      </w:r>
      <w:r w:rsidR="00D33201">
        <w:rPr>
          <w:rFonts w:ascii="Times New Roman" w:hAnsi="Times New Roman" w:cs="Times New Roman"/>
          <w:sz w:val="24"/>
          <w:szCs w:val="24"/>
        </w:rPr>
        <w:t xml:space="preserve"> Når store bedrifter gikk konkurs, og folk mistet jobbene sine i byene, så var det mange som reiste tilbake til bygda. I bygdene var det alltids sjanse for å klare seg. Så på denne tiden så økte folketallet i bygdene drastisk. </w:t>
      </w:r>
      <w:r w:rsidR="00D36C37">
        <w:rPr>
          <w:rFonts w:ascii="Times New Roman" w:hAnsi="Times New Roman" w:cs="Times New Roman"/>
          <w:sz w:val="24"/>
          <w:szCs w:val="24"/>
        </w:rPr>
        <w:t xml:space="preserve">Det som også hadde skjedd var at under første verdenskrig så hadde krona blitt løst fra gullstandarden. Før så var kroneverdien bestemt etter hvor mye gullet var verdt, men det ble det slutt på. Nå kunne seddelpressene pøse ut masse penger. Det eneste problemet med dette, var at kroneverdien sank drastisk. I 1920 var krona verdt halvparten av det den var verdt før første verdenskrig. Når krona er mye mindre verdt, så betyr det at norske bedrifter fikk mye mindre for krona en det de hadde gjort før. Dette er innenfor utenlandshandel. Mange av de landene som Norge hadde drevet handel med begynte å tvile på at Norge kunne </w:t>
      </w:r>
      <w:r w:rsidR="00D36C37">
        <w:rPr>
          <w:rFonts w:ascii="Times New Roman" w:hAnsi="Times New Roman" w:cs="Times New Roman"/>
          <w:sz w:val="24"/>
          <w:szCs w:val="24"/>
        </w:rPr>
        <w:lastRenderedPageBreak/>
        <w:t>betale for seg, siden krona var v</w:t>
      </w:r>
      <w:r w:rsidR="00773B1D">
        <w:rPr>
          <w:rFonts w:ascii="Times New Roman" w:hAnsi="Times New Roman" w:cs="Times New Roman"/>
          <w:sz w:val="24"/>
          <w:szCs w:val="24"/>
        </w:rPr>
        <w:t xml:space="preserve">erdt så lite. Så i 1928 ble krona igjen festet til gullstandarden. Da hadde gjelda og formuene økt med 30 – 40%.  </w:t>
      </w:r>
      <w:r w:rsidR="00D36C37">
        <w:rPr>
          <w:rFonts w:ascii="Times New Roman" w:hAnsi="Times New Roman" w:cs="Times New Roman"/>
          <w:sz w:val="24"/>
          <w:szCs w:val="24"/>
        </w:rPr>
        <w:t xml:space="preserve"> </w:t>
      </w:r>
    </w:p>
    <w:p w:rsidR="00E2492F" w:rsidRDefault="00D33201" w:rsidP="00224ACB">
      <w:pPr>
        <w:spacing w:line="360" w:lineRule="auto"/>
        <w:rPr>
          <w:rFonts w:ascii="Times New Roman" w:hAnsi="Times New Roman" w:cs="Times New Roman"/>
          <w:sz w:val="24"/>
          <w:szCs w:val="24"/>
        </w:rPr>
      </w:pPr>
      <w:r>
        <w:rPr>
          <w:rFonts w:ascii="Times New Roman" w:hAnsi="Times New Roman" w:cs="Times New Roman"/>
          <w:sz w:val="24"/>
          <w:szCs w:val="24"/>
        </w:rPr>
        <w:t xml:space="preserve">Tyskland hadde det ikke lett etter første verdenskrig. </w:t>
      </w:r>
      <w:r w:rsidR="00032BC1">
        <w:rPr>
          <w:rFonts w:ascii="Times New Roman" w:hAnsi="Times New Roman" w:cs="Times New Roman"/>
          <w:sz w:val="24"/>
          <w:szCs w:val="24"/>
        </w:rPr>
        <w:t>Mange tyskere ble sjokkert etter at ”Diktatfreden”. Tyskerne hadde håpet på at de ville bli behandlet etter de 14 punktene som president Wilson hadde kommet med. Dette skjedde da altså ikke. Tyskland mistet landområder til Polen, og til den nye staten Tsjekkoslovakia. Alt i alt mistet Tyskland 12,4% av sitt territorium, 12% av folk</w:t>
      </w:r>
      <w:r w:rsidR="002E150D">
        <w:rPr>
          <w:rFonts w:ascii="Times New Roman" w:hAnsi="Times New Roman" w:cs="Times New Roman"/>
          <w:sz w:val="24"/>
          <w:szCs w:val="24"/>
        </w:rPr>
        <w:t>etallet, 13% av jordbruksproduksjonen og 14% av industriproduksjonen. Tyskland var sterkt svekket, og som om dette ikke var nok, så ble de også pålagt å betale skadeerstatning til de allierte statene som hadde vært med i krigen. Beløpet var på 132 milliarder gullmark. At Tyskland skulle bli så hardt rammet av første verdenskrig var helt forferdelig for tyskerne, og det var mange som ble veldig bitre over de andr</w:t>
      </w:r>
      <w:r w:rsidR="00C47692">
        <w:rPr>
          <w:rFonts w:ascii="Times New Roman" w:hAnsi="Times New Roman" w:cs="Times New Roman"/>
          <w:sz w:val="24"/>
          <w:szCs w:val="24"/>
        </w:rPr>
        <w:t xml:space="preserve">e statene i Europa. </w:t>
      </w:r>
      <w:r w:rsidR="007D31C1">
        <w:rPr>
          <w:rFonts w:ascii="Times New Roman" w:hAnsi="Times New Roman" w:cs="Times New Roman"/>
          <w:sz w:val="24"/>
          <w:szCs w:val="24"/>
        </w:rPr>
        <w:t xml:space="preserve">I årene 1920 – 23 så gikk Tyskland inn i det som vi kaller for hyperinflasjon. Tyskerne måtte betale gjelden sin, og den opprinelige kursen mot en amerikansk dollar var 4.2 mark på en dollar. Det var påkrevd at pengene som tyskerne skulle bruke til å betale tilbake gjelden sin med, måtte være av den valutaen som det landet brukte. Tyskerne begynte da å presse ut masse pengesedler, og desto flere som ble produsert, desto mindre ble en mark verdt. </w:t>
      </w:r>
      <w:r w:rsidR="00E2492F">
        <w:rPr>
          <w:rFonts w:ascii="Times New Roman" w:hAnsi="Times New Roman" w:cs="Times New Roman"/>
          <w:sz w:val="24"/>
          <w:szCs w:val="24"/>
        </w:rPr>
        <w:t xml:space="preserve">Sedlene ble brukt til å veksle inn i riktig valuta, for å så kunne betale gjelden. Men i 1923 var marken så lite verdt at tilbakebetalingen så godt som stoppet opp. Det var denne økonomiske krisen som Hitler kunne spille en del på, slik at han kunne komme til makten i 1933. Men dette skal vi se nærmere senere i stilen. </w:t>
      </w:r>
    </w:p>
    <w:p w:rsidR="000440A6" w:rsidRDefault="003F1CC1" w:rsidP="00224ACB">
      <w:pPr>
        <w:spacing w:line="360" w:lineRule="auto"/>
        <w:rPr>
          <w:rFonts w:ascii="Times New Roman" w:hAnsi="Times New Roman" w:cs="Times New Roman"/>
          <w:sz w:val="24"/>
          <w:szCs w:val="24"/>
        </w:rPr>
      </w:pPr>
      <w:r>
        <w:rPr>
          <w:rFonts w:ascii="Times New Roman" w:hAnsi="Times New Roman" w:cs="Times New Roman"/>
          <w:sz w:val="24"/>
          <w:szCs w:val="24"/>
        </w:rPr>
        <w:t xml:space="preserve">Som vi kan se, så har allerede Norge og Tyskland en ganske ulik start etter krigen. Her har vi antageligvis det som er grunnsteinen til at Nazi – partiet slo igjennom i Tyskland, mens Nasjonal Samling hadde svært liten oppslutning i Norge. Det vi kan se, er at det er enklere å få makt, viss folket i landet er desperate etter hjelp. Dette var jo noe som Nazistene kunne. Det var mange mennesker som etter hvert så sin redning i nazi – partiet. </w:t>
      </w:r>
      <w:r w:rsidR="000440A6">
        <w:rPr>
          <w:rFonts w:ascii="Times New Roman" w:hAnsi="Times New Roman" w:cs="Times New Roman"/>
          <w:sz w:val="24"/>
          <w:szCs w:val="24"/>
        </w:rPr>
        <w:t xml:space="preserve">Det er også enklere å få makten i et land, der de ulike politiske partiene ikke samarbeider, og fungerer som mange små partier. Men det er ikke bare dette som er grunnen til at Nazi – partiet fikk et så stort gjennomslag på 30 – tallet. Viss vi skal kunne forstå situasjonen bedre, så må vi også se på de ulike utviklingene som politikken tok i Norge og Tyskland. </w:t>
      </w:r>
    </w:p>
    <w:p w:rsidR="007328C2" w:rsidRDefault="000440A6" w:rsidP="00224ACB">
      <w:pPr>
        <w:spacing w:line="360" w:lineRule="auto"/>
        <w:rPr>
          <w:rFonts w:ascii="Times New Roman" w:hAnsi="Times New Roman" w:cs="Times New Roman"/>
          <w:sz w:val="24"/>
          <w:szCs w:val="24"/>
        </w:rPr>
      </w:pPr>
      <w:r>
        <w:rPr>
          <w:rFonts w:ascii="Times New Roman" w:hAnsi="Times New Roman" w:cs="Times New Roman"/>
          <w:sz w:val="24"/>
          <w:szCs w:val="24"/>
        </w:rPr>
        <w:t xml:space="preserve">I Norge på denne tiden, så fantes det ikke så mange partier. Vi hadde hatt Høgre og Venstre som de to eneste partiene fra 1884, men etter første verdenskrig, så hadde plutselig Norge fire jevnstore partier. </w:t>
      </w:r>
      <w:r w:rsidR="002F307F">
        <w:rPr>
          <w:rFonts w:ascii="Times New Roman" w:hAnsi="Times New Roman" w:cs="Times New Roman"/>
          <w:sz w:val="24"/>
          <w:szCs w:val="24"/>
        </w:rPr>
        <w:t xml:space="preserve">Høgre, Venstre, Arbeiderpartiet og Bondepartiet (Senterpartiet). </w:t>
      </w:r>
      <w:r w:rsidR="008F1E03">
        <w:rPr>
          <w:rFonts w:ascii="Times New Roman" w:hAnsi="Times New Roman" w:cs="Times New Roman"/>
          <w:sz w:val="24"/>
          <w:szCs w:val="24"/>
        </w:rPr>
        <w:t xml:space="preserve">Disse </w:t>
      </w:r>
      <w:r w:rsidR="008F1E03">
        <w:rPr>
          <w:rFonts w:ascii="Times New Roman" w:hAnsi="Times New Roman" w:cs="Times New Roman"/>
          <w:sz w:val="24"/>
          <w:szCs w:val="24"/>
        </w:rPr>
        <w:lastRenderedPageBreak/>
        <w:t xml:space="preserve">partiene hadde ulike syn på hvordan Norge burde styres, og på Stortinget var det en rekke med </w:t>
      </w:r>
      <w:r w:rsidR="00F5513D">
        <w:rPr>
          <w:rFonts w:ascii="Times New Roman" w:hAnsi="Times New Roman" w:cs="Times New Roman"/>
          <w:sz w:val="24"/>
          <w:szCs w:val="24"/>
        </w:rPr>
        <w:t>motsetninger og allianser. Man kan si at mellomkrigstiden var en meget kaotisk tid innenfor politikke</w:t>
      </w:r>
      <w:r w:rsidR="00423AC3">
        <w:rPr>
          <w:rFonts w:ascii="Times New Roman" w:hAnsi="Times New Roman" w:cs="Times New Roman"/>
          <w:sz w:val="24"/>
          <w:szCs w:val="24"/>
        </w:rPr>
        <w:t xml:space="preserve">n. </w:t>
      </w:r>
      <w:r w:rsidR="001351D3">
        <w:rPr>
          <w:rFonts w:ascii="Times New Roman" w:hAnsi="Times New Roman" w:cs="Times New Roman"/>
          <w:sz w:val="24"/>
          <w:szCs w:val="24"/>
        </w:rPr>
        <w:t>Det samme skjedde i Tyskland. De hadde blitt tvunget til å forkaste monarkiet, og istedenfor så måtte de innføre demokratisk styre. Det betyr at Tyskland måtte forandre hele måten som landet hadde blitt styrt på tidligere. Det op</w:t>
      </w:r>
      <w:r w:rsidR="007328C2">
        <w:rPr>
          <w:rFonts w:ascii="Times New Roman" w:hAnsi="Times New Roman" w:cs="Times New Roman"/>
          <w:sz w:val="24"/>
          <w:szCs w:val="24"/>
        </w:rPr>
        <w:t xml:space="preserve">pstod mange ulike små partier, og som i Norge, så ble det kaotisk. </w:t>
      </w:r>
    </w:p>
    <w:p w:rsidR="00685C0A" w:rsidRDefault="007328C2" w:rsidP="00224ACB">
      <w:pPr>
        <w:spacing w:line="360" w:lineRule="auto"/>
        <w:rPr>
          <w:rFonts w:ascii="Times New Roman" w:hAnsi="Times New Roman" w:cs="Times New Roman"/>
          <w:sz w:val="24"/>
          <w:szCs w:val="24"/>
        </w:rPr>
      </w:pPr>
      <w:r>
        <w:rPr>
          <w:rFonts w:ascii="Times New Roman" w:hAnsi="Times New Roman" w:cs="Times New Roman"/>
          <w:sz w:val="24"/>
          <w:szCs w:val="24"/>
        </w:rPr>
        <w:t>I Tyskland ble Nazi – partiet opprettet i 1919, men da het det Det tyske arbeiderparti. Men i 1920 så byttet de navn til Det nasjonal sosialistiske tyske arbeiderparti. ( NSDAP ). NSDAP fikk liten oppslutning ved valg, de fikk rundt 2% av stemmene i Tyskland. De var altså et lite parti.</w:t>
      </w:r>
      <w:r w:rsidR="00B63D71">
        <w:rPr>
          <w:rFonts w:ascii="Times New Roman" w:hAnsi="Times New Roman" w:cs="Times New Roman"/>
          <w:sz w:val="24"/>
          <w:szCs w:val="24"/>
        </w:rPr>
        <w:t xml:space="preserve"> Hitler var ikke med på å stifte NSDAP, men han ble raskt partiets leder. Hitler prøvde å gjennomføre et statskupp i 1923, der ham selv og SA(Sturmabteilung) organiserte det slik at de skulle marsjere inn i Berlin, for å så ta over makten i landet. Dette gikk galt. Hitler og 3000 NSDAP medlemmer ble satt i fengsel. Hitler ble dømt til 5 år. Allerede her kan vi se at det skjer noe annerledes i Tyskland enn i Norge. </w:t>
      </w:r>
      <w:r w:rsidR="00572CA2">
        <w:rPr>
          <w:rFonts w:ascii="Times New Roman" w:hAnsi="Times New Roman" w:cs="Times New Roman"/>
          <w:sz w:val="24"/>
          <w:szCs w:val="24"/>
        </w:rPr>
        <w:t xml:space="preserve">Når vi snakker om flere tusen mennesker som prøver å gjennomføre et statskupp så blir det litt dramatisk. Slik hadde vi det ikke i Norge. Det at det ikke fantes en så ekstrem person som Hitler som styrte Nasjonal Samling i Norge, er nok også en meget viktig grunn til at Nasjonal Samling aldri fikk gjennomslag. </w:t>
      </w:r>
    </w:p>
    <w:p w:rsidR="00916413" w:rsidRDefault="00685C0A" w:rsidP="00224ACB">
      <w:pPr>
        <w:spacing w:line="360" w:lineRule="auto"/>
        <w:rPr>
          <w:rFonts w:ascii="Times New Roman" w:hAnsi="Times New Roman" w:cs="Times New Roman"/>
          <w:sz w:val="24"/>
          <w:szCs w:val="24"/>
        </w:rPr>
      </w:pPr>
      <w:r>
        <w:rPr>
          <w:rFonts w:ascii="Times New Roman" w:hAnsi="Times New Roman" w:cs="Times New Roman"/>
          <w:sz w:val="24"/>
          <w:szCs w:val="24"/>
        </w:rPr>
        <w:t xml:space="preserve">Et ord som er meget viktig er antisemittisme. Hadde det ikke vært for det at jøder allerede var sett ned på i samfunnet, så hadde ikke Hitler fått den sjansen til å bruke dem til å komme til makten. Han spilte en del på det jødene var med på å ødelegge Tyskland, og at de ikke ville noen andre noe godt. Antisemittismen som Hitler spilte på var med på å samle det tyskefolket tettere sammen, og siden de allerede ikke likte jødene, så var det ikke vanskelig for Hitler å få støtte fra folket. Antisemittismen som fantes i Tyskland var det mange andre stater som hadde også. I Norge var jøder ofte å se i blader, der de var tegnet på et karikaturisk vis, og de var alltid gjort narr av. Så det synet som tyskerne hadde på jøder, hadde også nordmennene. Men Hitler viste hva han skulle gjøre og si. Han kom med store uttalelser der han sier at viss det tyske folket noen gang skal kunne reise seg igjen, så må de kvitte seg med jødene. Han sa også det at alle svake burde man ”sleppe fri fra lidelsene”.  Det han egentlig mente, var at de var bare med på å hindre tyskerne i å kunne komme fremover. </w:t>
      </w:r>
      <w:r w:rsidR="00917C82">
        <w:rPr>
          <w:rFonts w:ascii="Times New Roman" w:hAnsi="Times New Roman" w:cs="Times New Roman"/>
          <w:sz w:val="24"/>
          <w:szCs w:val="24"/>
        </w:rPr>
        <w:t xml:space="preserve">Han kom med store løfter om at tyskerne skulle klare seg, folk begynte å tro på ham. De fant håp i Hitler. Han begynte å få stor oppslutning, og til slutt ble Nazi – partiet folkevalgt som ledende parti i Tyskland. </w:t>
      </w:r>
    </w:p>
    <w:p w:rsidR="00916413" w:rsidRDefault="00916413" w:rsidP="00224ACB">
      <w:pPr>
        <w:spacing w:line="360" w:lineRule="auto"/>
        <w:rPr>
          <w:rFonts w:ascii="Times New Roman" w:hAnsi="Times New Roman" w:cs="Times New Roman"/>
          <w:sz w:val="24"/>
          <w:szCs w:val="24"/>
        </w:rPr>
      </w:pPr>
    </w:p>
    <w:p w:rsidR="00916413" w:rsidRPr="00117311" w:rsidRDefault="00916413" w:rsidP="00117311">
      <w:pPr>
        <w:rPr>
          <w:rFonts w:ascii="Times New Roman" w:hAnsi="Times New Roman" w:cs="Times New Roman"/>
          <w:sz w:val="24"/>
          <w:szCs w:val="24"/>
        </w:rPr>
      </w:pPr>
    </w:p>
    <w:p w:rsidR="00117311" w:rsidRDefault="00117311" w:rsidP="00694FCE">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00694FCE">
        <w:rPr>
          <w:rFonts w:ascii="Times New Roman" w:hAnsi="Times New Roman" w:cs="Times New Roman"/>
          <w:sz w:val="24"/>
          <w:szCs w:val="24"/>
        </w:rPr>
        <w:t xml:space="preserve">En grunn til at Nazi – partiet fikk så stort gjennomslag i Tyskland, er nok det at akkurat Nazi –partiet kom med det som Tyskland trengte. De fikk folk i arbeid, de fikk staket opp økonomien slik at det ble stabile tider i landet. Bøndene fikk økonomisk støtte av partiet, slik at de kunne kjøpe nytt utstyr, slik at de og kunne komme i gang. Nazi – partiet gjorde underverk for folket. Vell, det kan vi si om det tyske folke, den ariske rase. For de gjorde også masse som ikke var bra. De var jo imot de andre folkeslagene som fantes, og da spesielt jøder. Jøder ble hengt ut av samfunnet, og sett på som rotter av Nazi – partiet. Det tok ikke lang tid før de ble totalt utstøtt av samfunnet. Det at det allerede fantes antisemittisme var nok med på å forsterke dette synspunktet hos tyskerne.  Nazi – partiet var også eksperter på propaganda, og som vi alle vet, så har det jo seg slik  at viss man får høre noe om og om igjen nok ganger, så begynner man til slutt å tro på det. Slik fungerte den effektive og farlige propagandaen til Nazi – partiet. Når Nazi – partiet ble folkevalgt til det ledende partiet i landet, så var de raske med å rydde vekk alle andre partiet som stod dem imot. Da var de alene om å styre landet akkurat slik som de ville. Man kan vell si at nazistene var meget effektive når det kom til å ta makten med storm når de først fikk sjansen. De hadde prøvd i så mange år, men til slutt så gikk det. De fikk gjennomslag i Tyskland, og da var det gjort. </w:t>
      </w:r>
    </w:p>
    <w:p w:rsidR="00694FCE" w:rsidRDefault="00694FCE" w:rsidP="00694FCE">
      <w:pPr>
        <w:spacing w:line="360" w:lineRule="auto"/>
        <w:rPr>
          <w:rFonts w:ascii="Times New Roman" w:hAnsi="Times New Roman" w:cs="Times New Roman"/>
          <w:sz w:val="24"/>
          <w:szCs w:val="24"/>
        </w:rPr>
      </w:pPr>
      <w:r>
        <w:rPr>
          <w:rFonts w:ascii="Times New Roman" w:hAnsi="Times New Roman" w:cs="Times New Roman"/>
          <w:sz w:val="24"/>
          <w:szCs w:val="24"/>
        </w:rPr>
        <w:t xml:space="preserve">Etter at Nazi – partiet fikk gjennomslag i Tyskland, så ble Nasjonal samling opprettet i Norge. Dette skjedde i 1933. Det finnes flere grunner til at NS ikke fikk like stort gjennomslag i Norge, slik som Nazi – partiet hadde gjort i Tyskland. En grunn er nok det at de andre partiene i landet allerede stod sterk i landet. Partiene hadde klart å få i gang Norge etter de verste krisene, og folket trengte da ikke NS. </w:t>
      </w:r>
      <w:r w:rsidR="00206790">
        <w:rPr>
          <w:rFonts w:ascii="Times New Roman" w:hAnsi="Times New Roman" w:cs="Times New Roman"/>
          <w:sz w:val="24"/>
          <w:szCs w:val="24"/>
        </w:rPr>
        <w:t xml:space="preserve">Her har vi en av de største forskjellene mellom disse to landene. Tyskland, som bestod av mange mindre partier, som ikke jobbet bra sammen, var svake. Så når NP ble stort, så var det lett for dem å gjøre det stort i Tyskland. Norge derimot, som jeg akkurat sa, hadde fire meget store partier, som funket fint sammen, og dermed stod sterk med folket. Det finnes nok flere grunner til NS lille gjennomslag i Norge, men dette er nok et av de største. </w:t>
      </w:r>
    </w:p>
    <w:p w:rsidR="00206790" w:rsidRDefault="00206790" w:rsidP="00694FCE">
      <w:pPr>
        <w:spacing w:line="360" w:lineRule="auto"/>
        <w:rPr>
          <w:rFonts w:ascii="Times New Roman" w:hAnsi="Times New Roman" w:cs="Times New Roman"/>
          <w:sz w:val="24"/>
          <w:szCs w:val="24"/>
        </w:rPr>
      </w:pPr>
      <w:r>
        <w:rPr>
          <w:rFonts w:ascii="Times New Roman" w:hAnsi="Times New Roman" w:cs="Times New Roman"/>
          <w:sz w:val="24"/>
          <w:szCs w:val="24"/>
        </w:rPr>
        <w:t xml:space="preserve">Det at Tyskland hadde tapt krigen, og fikk all skyld lagt på seg, gjorde folk hevngjerrige, og dette spilte også NP på. De sa slikt som at det tyske folket skulle reise seg igjen, og vise verden at de var en stor nasjon. De skulle ta hevn, og dette var folket gira på. Folk flest var også meget irriterte over de andre nasjonene som fantes. Viss vi ser på Norge, så hadde de ikke hatt stort å gjøre under første verdenskrig. De hadde ikke tapt, og hadde ikke det hatet </w:t>
      </w:r>
      <w:r>
        <w:rPr>
          <w:rFonts w:ascii="Times New Roman" w:hAnsi="Times New Roman" w:cs="Times New Roman"/>
          <w:sz w:val="24"/>
          <w:szCs w:val="24"/>
        </w:rPr>
        <w:lastRenderedPageBreak/>
        <w:t xml:space="preserve">mot de andre nasjonene som tyskerne hadde. Dermed kunne de ikke bruke noe av første verdenskrig som propaganda emne i Norge. Som vi vet, så var nok snakk om å reise riket igjen, noe av det viktigste som NP brukte i sin propaganda. Det at de i det hele tatt hadde sjansen til dette, var antageligvis en av grunnene til at de fikk et så stort gjennomslag i Tyskland. </w:t>
      </w:r>
    </w:p>
    <w:p w:rsidR="0003360B" w:rsidRDefault="0003360B" w:rsidP="00694FCE">
      <w:pPr>
        <w:spacing w:line="360" w:lineRule="auto"/>
        <w:rPr>
          <w:rFonts w:ascii="Times New Roman" w:hAnsi="Times New Roman" w:cs="Times New Roman"/>
          <w:sz w:val="24"/>
          <w:szCs w:val="24"/>
        </w:rPr>
      </w:pPr>
      <w:r>
        <w:rPr>
          <w:rFonts w:ascii="Times New Roman" w:hAnsi="Times New Roman" w:cs="Times New Roman"/>
          <w:sz w:val="24"/>
          <w:szCs w:val="24"/>
        </w:rPr>
        <w:t xml:space="preserve">Viss vi ser på disse faktorene som har spilt inn på Norge og Tyskland under mellomkrigstiden, så merker vi at det er stor forskjell mellom landene. Det at de hadde hatt en så stor forskjell etter første verdenskrig, er grunnen til at NP og NS fikk så ulike gjennomslag i landene sine. Så viss vi kan, så kan vi si at viss ikke Tyskland hadde fått en så stor straff etter første verdenskrig, så kanskje NP hadde fått et like stort gjennomslag i Tyskland. Da hadde vi kanskje ikke fått andre verdenskrig. Dette er virkelig en liten tankevekker. </w:t>
      </w:r>
    </w:p>
    <w:p w:rsidR="00DE60CF" w:rsidRDefault="00DE60CF" w:rsidP="00694FCE">
      <w:pPr>
        <w:spacing w:line="360" w:lineRule="auto"/>
        <w:rPr>
          <w:rFonts w:ascii="Times New Roman" w:hAnsi="Times New Roman" w:cs="Times New Roman"/>
          <w:sz w:val="24"/>
          <w:szCs w:val="24"/>
        </w:rPr>
      </w:pPr>
    </w:p>
    <w:p w:rsidR="00DE60CF" w:rsidRDefault="00DE60CF" w:rsidP="00694FCE">
      <w:pPr>
        <w:spacing w:line="360" w:lineRule="auto"/>
        <w:rPr>
          <w:rFonts w:ascii="Times New Roman" w:hAnsi="Times New Roman" w:cs="Times New Roman"/>
          <w:sz w:val="24"/>
          <w:szCs w:val="24"/>
        </w:rPr>
      </w:pPr>
    </w:p>
    <w:p w:rsidR="00DE60CF" w:rsidRDefault="00DE60CF" w:rsidP="00694FCE">
      <w:pPr>
        <w:spacing w:line="360" w:lineRule="auto"/>
        <w:rPr>
          <w:rFonts w:ascii="Times New Roman" w:hAnsi="Times New Roman" w:cs="Times New Roman"/>
          <w:sz w:val="24"/>
          <w:szCs w:val="24"/>
        </w:rPr>
      </w:pPr>
    </w:p>
    <w:p w:rsidR="00DE60CF" w:rsidRDefault="00DE60CF" w:rsidP="00694FCE">
      <w:pPr>
        <w:spacing w:line="360" w:lineRule="auto"/>
        <w:rPr>
          <w:rFonts w:ascii="Times New Roman" w:hAnsi="Times New Roman" w:cs="Times New Roman"/>
          <w:sz w:val="24"/>
          <w:szCs w:val="24"/>
        </w:rPr>
      </w:pPr>
    </w:p>
    <w:p w:rsidR="00DE60CF" w:rsidRDefault="00DE60CF" w:rsidP="00694FCE">
      <w:pPr>
        <w:spacing w:line="360" w:lineRule="auto"/>
        <w:rPr>
          <w:rFonts w:ascii="Times New Roman" w:hAnsi="Times New Roman" w:cs="Times New Roman"/>
          <w:sz w:val="24"/>
          <w:szCs w:val="24"/>
        </w:rPr>
      </w:pPr>
    </w:p>
    <w:p w:rsidR="00DE60CF" w:rsidRDefault="00DE60CF" w:rsidP="00694FCE">
      <w:pPr>
        <w:spacing w:line="360" w:lineRule="auto"/>
        <w:rPr>
          <w:rFonts w:ascii="Times New Roman" w:hAnsi="Times New Roman" w:cs="Times New Roman"/>
          <w:sz w:val="24"/>
          <w:szCs w:val="24"/>
        </w:rPr>
      </w:pPr>
    </w:p>
    <w:p w:rsidR="00DE60CF" w:rsidRDefault="00DE60CF" w:rsidP="00694FCE">
      <w:pPr>
        <w:spacing w:line="360" w:lineRule="auto"/>
        <w:rPr>
          <w:rFonts w:ascii="Times New Roman" w:hAnsi="Times New Roman" w:cs="Times New Roman"/>
          <w:sz w:val="24"/>
          <w:szCs w:val="24"/>
        </w:rPr>
      </w:pPr>
    </w:p>
    <w:p w:rsidR="00DE60CF" w:rsidRDefault="00DE60CF" w:rsidP="00694FCE">
      <w:pPr>
        <w:spacing w:line="360" w:lineRule="auto"/>
        <w:rPr>
          <w:rFonts w:ascii="Times New Roman" w:hAnsi="Times New Roman" w:cs="Times New Roman"/>
          <w:sz w:val="24"/>
          <w:szCs w:val="24"/>
        </w:rPr>
      </w:pPr>
    </w:p>
    <w:p w:rsidR="00DE60CF" w:rsidRDefault="00DE60CF" w:rsidP="00694FCE">
      <w:pPr>
        <w:spacing w:line="360" w:lineRule="auto"/>
        <w:rPr>
          <w:rFonts w:ascii="Times New Roman" w:hAnsi="Times New Roman" w:cs="Times New Roman"/>
          <w:sz w:val="24"/>
          <w:szCs w:val="24"/>
        </w:rPr>
      </w:pPr>
    </w:p>
    <w:p w:rsidR="00DE60CF" w:rsidRDefault="00DE60CF" w:rsidP="00694FCE">
      <w:pPr>
        <w:spacing w:line="360" w:lineRule="auto"/>
        <w:rPr>
          <w:rFonts w:ascii="Times New Roman" w:hAnsi="Times New Roman" w:cs="Times New Roman"/>
          <w:sz w:val="24"/>
          <w:szCs w:val="24"/>
        </w:rPr>
      </w:pPr>
    </w:p>
    <w:p w:rsidR="00DE60CF" w:rsidRDefault="00DE60CF" w:rsidP="00694FCE">
      <w:pPr>
        <w:spacing w:line="360" w:lineRule="auto"/>
        <w:rPr>
          <w:rFonts w:ascii="Times New Roman" w:hAnsi="Times New Roman" w:cs="Times New Roman"/>
          <w:sz w:val="24"/>
          <w:szCs w:val="24"/>
        </w:rPr>
      </w:pPr>
    </w:p>
    <w:p w:rsidR="00DE60CF" w:rsidRDefault="00DE60CF" w:rsidP="00694FCE">
      <w:pPr>
        <w:spacing w:line="360" w:lineRule="auto"/>
        <w:rPr>
          <w:rFonts w:ascii="Times New Roman" w:hAnsi="Times New Roman" w:cs="Times New Roman"/>
          <w:sz w:val="24"/>
          <w:szCs w:val="24"/>
        </w:rPr>
      </w:pPr>
    </w:p>
    <w:p w:rsidR="00DE60CF" w:rsidRDefault="00DE60CF" w:rsidP="00694FCE">
      <w:pPr>
        <w:spacing w:line="360" w:lineRule="auto"/>
        <w:rPr>
          <w:rFonts w:ascii="Times New Roman" w:hAnsi="Times New Roman" w:cs="Times New Roman"/>
          <w:sz w:val="24"/>
          <w:szCs w:val="24"/>
        </w:rPr>
      </w:pPr>
    </w:p>
    <w:p w:rsidR="00DE60CF" w:rsidRDefault="00DE60CF" w:rsidP="00694FCE">
      <w:pPr>
        <w:spacing w:line="360" w:lineRule="auto"/>
        <w:rPr>
          <w:rFonts w:ascii="Times New Roman" w:hAnsi="Times New Roman" w:cs="Times New Roman"/>
          <w:sz w:val="24"/>
          <w:szCs w:val="24"/>
        </w:rPr>
      </w:pPr>
    </w:p>
    <w:p w:rsidR="00DE60CF" w:rsidRDefault="00DE60CF" w:rsidP="00694FCE">
      <w:pPr>
        <w:spacing w:line="360" w:lineRule="auto"/>
        <w:rPr>
          <w:rFonts w:ascii="Times New Roman" w:hAnsi="Times New Roman" w:cs="Times New Roman"/>
          <w:sz w:val="24"/>
          <w:szCs w:val="24"/>
        </w:rPr>
      </w:pPr>
    </w:p>
    <w:p w:rsidR="00DE60CF" w:rsidRDefault="00DE60CF" w:rsidP="00694FCE">
      <w:pPr>
        <w:spacing w:line="360" w:lineRule="auto"/>
        <w:rPr>
          <w:rFonts w:ascii="Times New Roman" w:hAnsi="Times New Roman" w:cs="Times New Roman"/>
          <w:sz w:val="24"/>
          <w:szCs w:val="24"/>
        </w:rPr>
      </w:pPr>
      <w:r>
        <w:rPr>
          <w:rFonts w:ascii="Times New Roman" w:hAnsi="Times New Roman" w:cs="Times New Roman"/>
          <w:sz w:val="24"/>
          <w:szCs w:val="24"/>
        </w:rPr>
        <w:lastRenderedPageBreak/>
        <w:t>Kilder:</w:t>
      </w:r>
    </w:p>
    <w:p w:rsidR="00DE60CF" w:rsidRDefault="00DE60CF" w:rsidP="00694FCE">
      <w:pPr>
        <w:spacing w:line="360" w:lineRule="auto"/>
        <w:rPr>
          <w:rFonts w:ascii="Times New Roman" w:hAnsi="Times New Roman" w:cs="Times New Roman"/>
          <w:sz w:val="24"/>
          <w:szCs w:val="24"/>
        </w:rPr>
      </w:pPr>
      <w:r w:rsidRPr="00DE60CF">
        <w:t>http://www.propaganda.net/skoleside/?stil=7359</w:t>
      </w:r>
      <w:r>
        <w:rPr>
          <w:rFonts w:ascii="Times New Roman" w:hAnsi="Times New Roman" w:cs="Times New Roman"/>
          <w:sz w:val="24"/>
          <w:szCs w:val="24"/>
        </w:rPr>
        <w:t xml:space="preserve"> Forfatter: Stefan Rambo</w:t>
      </w:r>
    </w:p>
    <w:p w:rsidR="00DE60CF" w:rsidRDefault="00DE60CF" w:rsidP="00694FCE">
      <w:pPr>
        <w:spacing w:line="360" w:lineRule="auto"/>
        <w:rPr>
          <w:rFonts w:ascii="Times New Roman" w:hAnsi="Times New Roman" w:cs="Times New Roman"/>
        </w:rPr>
      </w:pPr>
      <w:r w:rsidRPr="00DE60CF">
        <w:t>http://www.europas-historie.net/tyskebedrifterimellomkrigstida.htm</w:t>
      </w:r>
      <w:r>
        <w:t xml:space="preserve"> </w:t>
      </w:r>
      <w:r>
        <w:rPr>
          <w:rFonts w:ascii="Times New Roman" w:hAnsi="Times New Roman" w:cs="Times New Roman"/>
        </w:rPr>
        <w:t>Forfatter: Tor Førde</w:t>
      </w:r>
    </w:p>
    <w:p w:rsidR="00DE60CF" w:rsidRDefault="00DE60CF" w:rsidP="00694FCE">
      <w:pPr>
        <w:spacing w:line="360" w:lineRule="auto"/>
        <w:rPr>
          <w:rFonts w:ascii="Times New Roman" w:hAnsi="Times New Roman" w:cs="Times New Roman"/>
          <w:sz w:val="24"/>
          <w:szCs w:val="24"/>
        </w:rPr>
      </w:pPr>
      <w:r w:rsidRPr="00DE60CF">
        <w:t>http://www.europas-historie.net/hitlersveitilmakten.htm</w:t>
      </w:r>
      <w:r>
        <w:rPr>
          <w:rFonts w:ascii="Times New Roman" w:hAnsi="Times New Roman" w:cs="Times New Roman"/>
          <w:sz w:val="24"/>
          <w:szCs w:val="24"/>
        </w:rPr>
        <w:t xml:space="preserve"> Forfatter: Tor Førde</w:t>
      </w:r>
    </w:p>
    <w:p w:rsidR="00DE60CF" w:rsidRDefault="00DE60CF" w:rsidP="00694FCE">
      <w:pPr>
        <w:spacing w:line="360" w:lineRule="auto"/>
        <w:rPr>
          <w:rFonts w:ascii="Times New Roman" w:hAnsi="Times New Roman" w:cs="Times New Roman"/>
          <w:sz w:val="24"/>
          <w:szCs w:val="24"/>
        </w:rPr>
      </w:pPr>
      <w:r w:rsidRPr="00DE60CF">
        <w:t>http://www.europas-historie.net/hitlersinnenrikspolitikk1933-39.htm</w:t>
      </w:r>
      <w:r>
        <w:rPr>
          <w:rFonts w:ascii="Times New Roman" w:hAnsi="Times New Roman" w:cs="Times New Roman"/>
          <w:sz w:val="24"/>
          <w:szCs w:val="24"/>
        </w:rPr>
        <w:t xml:space="preserve"> Forfatter: Tor Førde</w:t>
      </w:r>
    </w:p>
    <w:p w:rsidR="00DE60CF" w:rsidRDefault="00362BD9" w:rsidP="00694FCE">
      <w:pPr>
        <w:spacing w:line="360" w:lineRule="auto"/>
        <w:rPr>
          <w:rFonts w:ascii="Times New Roman" w:hAnsi="Times New Roman" w:cs="Times New Roman"/>
        </w:rPr>
      </w:pPr>
      <w:r>
        <w:rPr>
          <w:rFonts w:ascii="Times New Roman" w:hAnsi="Times New Roman" w:cs="Times New Roman"/>
          <w:sz w:val="24"/>
          <w:szCs w:val="24"/>
        </w:rPr>
        <w:t xml:space="preserve">Portal </w:t>
      </w:r>
      <w:r>
        <w:rPr>
          <w:rFonts w:ascii="Times New Roman" w:hAnsi="Times New Roman" w:cs="Times New Roman"/>
        </w:rPr>
        <w:t>verdenshistorie og norgeshistorie etter 1750. Forfatter: Olav arild Abrahamsen, Ståle Dyrvik, May – Brith Ohman Hansen og Anderas Aase.</w:t>
      </w:r>
    </w:p>
    <w:p w:rsidR="00362BD9" w:rsidRDefault="00362BD9" w:rsidP="00694FCE">
      <w:pPr>
        <w:spacing w:line="360" w:lineRule="auto"/>
        <w:rPr>
          <w:rFonts w:ascii="Times New Roman" w:hAnsi="Times New Roman" w:cs="Times New Roman"/>
        </w:rPr>
      </w:pPr>
      <w:r>
        <w:rPr>
          <w:rFonts w:ascii="Times New Roman" w:hAnsi="Times New Roman" w:cs="Times New Roman"/>
        </w:rPr>
        <w:t>Artikkel: Drømmen om et fullkomne samfunn. Forfatter: Øystein Sørensen</w:t>
      </w:r>
    </w:p>
    <w:p w:rsidR="00362BD9" w:rsidRDefault="00362BD9" w:rsidP="00694FCE">
      <w:pPr>
        <w:spacing w:line="360" w:lineRule="auto"/>
        <w:rPr>
          <w:rFonts w:ascii="Times New Roman" w:hAnsi="Times New Roman" w:cs="Times New Roman"/>
        </w:rPr>
      </w:pPr>
      <w:r>
        <w:rPr>
          <w:rFonts w:ascii="Times New Roman" w:hAnsi="Times New Roman" w:cs="Times New Roman"/>
        </w:rPr>
        <w:t>Artikkel: Artikkel om propaganda. Store norske leksikon</w:t>
      </w:r>
    </w:p>
    <w:p w:rsidR="00362BD9" w:rsidRDefault="00362BD9" w:rsidP="00694FCE">
      <w:pPr>
        <w:spacing w:line="360" w:lineRule="auto"/>
        <w:rPr>
          <w:rFonts w:ascii="Times New Roman" w:hAnsi="Times New Roman" w:cs="Times New Roman"/>
        </w:rPr>
      </w:pPr>
      <w:r>
        <w:rPr>
          <w:rFonts w:ascii="Times New Roman" w:hAnsi="Times New Roman" w:cs="Times New Roman"/>
        </w:rPr>
        <w:t xml:space="preserve">Artikkel: Der Stürmer. HL – senteret </w:t>
      </w:r>
    </w:p>
    <w:p w:rsidR="00362BD9" w:rsidRDefault="00362BD9" w:rsidP="00694FCE">
      <w:pPr>
        <w:spacing w:line="360" w:lineRule="auto"/>
        <w:rPr>
          <w:rFonts w:ascii="Times New Roman" w:hAnsi="Times New Roman" w:cs="Times New Roman"/>
        </w:rPr>
      </w:pPr>
      <w:r>
        <w:rPr>
          <w:rFonts w:ascii="Times New Roman" w:hAnsi="Times New Roman" w:cs="Times New Roman"/>
        </w:rPr>
        <w:t>Artikkel: Mellomkrigstida, II 1930 – åra. Forfatter ?</w:t>
      </w:r>
    </w:p>
    <w:p w:rsidR="00362BD9" w:rsidRPr="00362BD9" w:rsidRDefault="00362BD9" w:rsidP="00694FCE">
      <w:pPr>
        <w:spacing w:line="360" w:lineRule="auto"/>
        <w:rPr>
          <w:rFonts w:ascii="Times New Roman" w:hAnsi="Times New Roman" w:cs="Times New Roman"/>
        </w:rPr>
      </w:pPr>
    </w:p>
    <w:sectPr w:rsidR="00362BD9" w:rsidRPr="00362BD9" w:rsidSect="002336C7">
      <w:headerReference w:type="default" r:id="rId6"/>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D042F" w:rsidRDefault="005D042F" w:rsidP="00117311">
      <w:pPr>
        <w:spacing w:after="0" w:line="240" w:lineRule="auto"/>
      </w:pPr>
      <w:r>
        <w:separator/>
      </w:r>
    </w:p>
  </w:endnote>
  <w:endnote w:type="continuationSeparator" w:id="0">
    <w:p w:rsidR="005D042F" w:rsidRDefault="005D042F" w:rsidP="0011731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D042F" w:rsidRDefault="005D042F" w:rsidP="00117311">
      <w:pPr>
        <w:spacing w:after="0" w:line="240" w:lineRule="auto"/>
      </w:pPr>
      <w:r>
        <w:separator/>
      </w:r>
    </w:p>
  </w:footnote>
  <w:footnote w:type="continuationSeparator" w:id="0">
    <w:p w:rsidR="005D042F" w:rsidRDefault="005D042F" w:rsidP="00117311">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7311" w:rsidRDefault="00117311">
    <w:pPr>
      <w:pStyle w:val="Topptekst"/>
    </w:pPr>
    <w:r>
      <w:t>Oppg: 3.                   Elev: Gabriel Johansson</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1"/>
    <w:footnote w:id="0"/>
  </w:footnotePr>
  <w:endnotePr>
    <w:endnote w:id="-1"/>
    <w:endnote w:id="0"/>
  </w:endnotePr>
  <w:compat/>
  <w:rsids>
    <w:rsidRoot w:val="00117311"/>
    <w:rsid w:val="00032BC1"/>
    <w:rsid w:val="0003360B"/>
    <w:rsid w:val="000440A6"/>
    <w:rsid w:val="000E4A95"/>
    <w:rsid w:val="000F1C41"/>
    <w:rsid w:val="00117311"/>
    <w:rsid w:val="001351D3"/>
    <w:rsid w:val="00147017"/>
    <w:rsid w:val="001D1617"/>
    <w:rsid w:val="00206790"/>
    <w:rsid w:val="00224ACB"/>
    <w:rsid w:val="002336C7"/>
    <w:rsid w:val="002E150D"/>
    <w:rsid w:val="002F307F"/>
    <w:rsid w:val="002F38DB"/>
    <w:rsid w:val="003527CC"/>
    <w:rsid w:val="00362BD9"/>
    <w:rsid w:val="00380B7E"/>
    <w:rsid w:val="003F1CC1"/>
    <w:rsid w:val="00423AC3"/>
    <w:rsid w:val="00460E31"/>
    <w:rsid w:val="0052058C"/>
    <w:rsid w:val="00572CA2"/>
    <w:rsid w:val="005D042F"/>
    <w:rsid w:val="005D1557"/>
    <w:rsid w:val="00613D5D"/>
    <w:rsid w:val="00684589"/>
    <w:rsid w:val="00685C0A"/>
    <w:rsid w:val="00694FCE"/>
    <w:rsid w:val="007328C2"/>
    <w:rsid w:val="00766905"/>
    <w:rsid w:val="00773B1D"/>
    <w:rsid w:val="007D31C1"/>
    <w:rsid w:val="007E6C4D"/>
    <w:rsid w:val="007F54C4"/>
    <w:rsid w:val="00895710"/>
    <w:rsid w:val="008B10DA"/>
    <w:rsid w:val="008F1E03"/>
    <w:rsid w:val="00901C65"/>
    <w:rsid w:val="00916413"/>
    <w:rsid w:val="00917C82"/>
    <w:rsid w:val="009B2355"/>
    <w:rsid w:val="00A65425"/>
    <w:rsid w:val="00AE510E"/>
    <w:rsid w:val="00B50AC1"/>
    <w:rsid w:val="00B63D71"/>
    <w:rsid w:val="00B87B2C"/>
    <w:rsid w:val="00C47692"/>
    <w:rsid w:val="00D33201"/>
    <w:rsid w:val="00D36C37"/>
    <w:rsid w:val="00D37EE4"/>
    <w:rsid w:val="00DC7BDE"/>
    <w:rsid w:val="00DE60CF"/>
    <w:rsid w:val="00E2492F"/>
    <w:rsid w:val="00EF10B7"/>
    <w:rsid w:val="00F059E0"/>
    <w:rsid w:val="00F413E2"/>
    <w:rsid w:val="00F5089D"/>
    <w:rsid w:val="00F5513D"/>
    <w:rsid w:val="00F551B5"/>
    <w:rsid w:val="00FB6C57"/>
    <w:rsid w:val="00FE246E"/>
  </w:rsids>
  <m:mathPr>
    <m:mathFont m:val="Cambria Math"/>
    <m:brkBin m:val="before"/>
    <m:brkBinSub m:val="--"/>
    <m:smallFrac m:val="off"/>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nb-N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336C7"/>
  </w:style>
  <w:style w:type="character" w:default="1" w:styleId="Standardskriftforavsnitt">
    <w:name w:val="Default Paragraph Font"/>
    <w:uiPriority w:val="1"/>
    <w:semiHidden/>
    <w:unhideWhenUsed/>
  </w:style>
  <w:style w:type="table" w:default="1" w:styleId="Vanligtabell">
    <w:name w:val="Normal Table"/>
    <w:uiPriority w:val="99"/>
    <w:semiHidden/>
    <w:unhideWhenUsed/>
    <w:qFormat/>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paragraph" w:styleId="Topptekst">
    <w:name w:val="header"/>
    <w:basedOn w:val="Normal"/>
    <w:link w:val="TopptekstTegn"/>
    <w:uiPriority w:val="99"/>
    <w:semiHidden/>
    <w:unhideWhenUsed/>
    <w:rsid w:val="00117311"/>
    <w:pPr>
      <w:tabs>
        <w:tab w:val="center" w:pos="4536"/>
        <w:tab w:val="right" w:pos="9072"/>
      </w:tabs>
      <w:spacing w:after="0" w:line="240" w:lineRule="auto"/>
    </w:pPr>
  </w:style>
  <w:style w:type="character" w:customStyle="1" w:styleId="TopptekstTegn">
    <w:name w:val="Topptekst Tegn"/>
    <w:basedOn w:val="Standardskriftforavsnitt"/>
    <w:link w:val="Topptekst"/>
    <w:uiPriority w:val="99"/>
    <w:semiHidden/>
    <w:rsid w:val="00117311"/>
  </w:style>
  <w:style w:type="paragraph" w:styleId="Bunntekst">
    <w:name w:val="footer"/>
    <w:basedOn w:val="Normal"/>
    <w:link w:val="BunntekstTegn"/>
    <w:uiPriority w:val="99"/>
    <w:semiHidden/>
    <w:unhideWhenUsed/>
    <w:rsid w:val="00117311"/>
    <w:pPr>
      <w:tabs>
        <w:tab w:val="center" w:pos="4536"/>
        <w:tab w:val="right" w:pos="9072"/>
      </w:tabs>
      <w:spacing w:after="0" w:line="240" w:lineRule="auto"/>
    </w:pPr>
  </w:style>
  <w:style w:type="character" w:customStyle="1" w:styleId="BunntekstTegn">
    <w:name w:val="Bunntekst Tegn"/>
    <w:basedOn w:val="Standardskriftforavsnitt"/>
    <w:link w:val="Bunntekst"/>
    <w:uiPriority w:val="99"/>
    <w:semiHidden/>
    <w:rsid w:val="00117311"/>
  </w:style>
  <w:style w:type="character" w:styleId="Hyperkobling">
    <w:name w:val="Hyperlink"/>
    <w:basedOn w:val="Standardskriftforavsnitt"/>
    <w:uiPriority w:val="99"/>
    <w:unhideWhenUsed/>
    <w:rsid w:val="00DE60CF"/>
    <w:rPr>
      <w:color w:val="0000FF"/>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475</TotalTime>
  <Pages>6</Pages>
  <Words>2025</Words>
  <Characters>10738</Characters>
  <Application>Microsoft Office Word</Application>
  <DocSecurity>0</DocSecurity>
  <Lines>89</Lines>
  <Paragraphs>25</Paragraphs>
  <ScaleCrop>false</ScaleCrop>
  <HeadingPairs>
    <vt:vector size="2" baseType="variant">
      <vt:variant>
        <vt:lpstr>Tittel</vt:lpstr>
      </vt:variant>
      <vt:variant>
        <vt:i4>1</vt:i4>
      </vt:variant>
    </vt:vector>
  </HeadingPairs>
  <TitlesOfParts>
    <vt:vector size="1" baseType="lpstr">
      <vt:lpstr/>
    </vt:vector>
  </TitlesOfParts>
  <Company/>
  <LinksUpToDate>false</LinksUpToDate>
  <CharactersWithSpaces>12738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Gabriel</dc:creator>
  <cp:lastModifiedBy>Gabriel</cp:lastModifiedBy>
  <cp:revision>15</cp:revision>
  <dcterms:created xsi:type="dcterms:W3CDTF">1999-10-25T18:12:00Z</dcterms:created>
  <dcterms:modified xsi:type="dcterms:W3CDTF">1999-11-02T17:01:00Z</dcterms:modified>
</cp:coreProperties>
</file>