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1887" w:rsidRDefault="00872991">
      <w:r>
        <w:rPr>
          <w:noProof/>
          <w:lang w:eastAsia="nb-NO"/>
        </w:rPr>
        <w:drawing>
          <wp:inline distT="0" distB="0" distL="0" distR="0">
            <wp:extent cx="5760720" cy="3240405"/>
            <wp:effectExtent l="1905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11887" w:rsidSect="00B118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72991"/>
    <w:rsid w:val="00872991"/>
    <w:rsid w:val="00B118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1887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8729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729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Kåre Bø</dc:creator>
  <cp:lastModifiedBy>Kåre Bø</cp:lastModifiedBy>
  <cp:revision>1</cp:revision>
  <dcterms:created xsi:type="dcterms:W3CDTF">2010-12-02T14:30:00Z</dcterms:created>
  <dcterms:modified xsi:type="dcterms:W3CDTF">2010-12-02T14:31:00Z</dcterms:modified>
</cp:coreProperties>
</file>